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5EA0"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SCOTTISH FORESTRY</w:t>
      </w:r>
    </w:p>
    <w:p w14:paraId="77F6DD90"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AUDIT &amp; ASSURANCE COMMITTEE MEETING</w:t>
      </w:r>
    </w:p>
    <w:p w14:paraId="549EDB6A" w14:textId="77777777" w:rsidR="008D4818" w:rsidRPr="0028493C" w:rsidRDefault="008D4818" w:rsidP="008D4818">
      <w:pPr>
        <w:tabs>
          <w:tab w:val="clear" w:pos="576"/>
          <w:tab w:val="clear" w:pos="9000"/>
        </w:tabs>
        <w:spacing w:line="300" w:lineRule="exact"/>
        <w:jc w:val="center"/>
        <w:rPr>
          <w:b/>
          <w:sz w:val="24"/>
          <w:lang w:eastAsia="en-US"/>
        </w:rPr>
      </w:pPr>
    </w:p>
    <w:p w14:paraId="6D546652" w14:textId="7E565FCA" w:rsidR="008D4818" w:rsidRPr="00E35A7B" w:rsidRDefault="00DD0171" w:rsidP="00596BFA">
      <w:pPr>
        <w:tabs>
          <w:tab w:val="clear" w:pos="576"/>
          <w:tab w:val="clear" w:pos="9000"/>
        </w:tabs>
        <w:spacing w:line="300" w:lineRule="exact"/>
        <w:jc w:val="center"/>
        <w:rPr>
          <w:b/>
          <w:sz w:val="24"/>
          <w:lang w:eastAsia="en-US"/>
        </w:rPr>
      </w:pPr>
      <w:r>
        <w:rPr>
          <w:b/>
          <w:sz w:val="24"/>
          <w:lang w:eastAsia="en-US"/>
        </w:rPr>
        <w:t>13</w:t>
      </w:r>
      <w:r w:rsidR="003C467B">
        <w:rPr>
          <w:b/>
          <w:sz w:val="24"/>
          <w:lang w:eastAsia="en-US"/>
        </w:rPr>
        <w:t xml:space="preserve"> </w:t>
      </w:r>
      <w:r>
        <w:rPr>
          <w:b/>
          <w:sz w:val="24"/>
          <w:lang w:eastAsia="en-US"/>
        </w:rPr>
        <w:t>June</w:t>
      </w:r>
      <w:r w:rsidR="00BC174D">
        <w:rPr>
          <w:b/>
          <w:sz w:val="24"/>
          <w:lang w:eastAsia="en-US"/>
        </w:rPr>
        <w:t xml:space="preserve"> 202</w:t>
      </w:r>
      <w:r w:rsidR="003C467B">
        <w:rPr>
          <w:b/>
          <w:sz w:val="24"/>
          <w:lang w:eastAsia="en-US"/>
        </w:rPr>
        <w:t>3</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14:paraId="59E63872" w14:textId="77777777" w:rsidR="008D4818" w:rsidRPr="008D4818" w:rsidRDefault="008D4818" w:rsidP="008D4818">
      <w:pPr>
        <w:tabs>
          <w:tab w:val="clear" w:pos="576"/>
          <w:tab w:val="clear" w:pos="9000"/>
        </w:tabs>
        <w:spacing w:line="300" w:lineRule="exact"/>
        <w:jc w:val="left"/>
        <w:rPr>
          <w:rFonts w:ascii="Verdana" w:hAnsi="Verdana" w:cs="Times New Roman"/>
          <w:b/>
          <w:lang w:eastAsia="en-US"/>
        </w:rPr>
      </w:pPr>
    </w:p>
    <w:p w14:paraId="7010538A" w14:textId="77777777" w:rsidR="008D4818" w:rsidRPr="0028493C" w:rsidRDefault="00596BFA" w:rsidP="00596BFA">
      <w:pPr>
        <w:tabs>
          <w:tab w:val="clear" w:pos="576"/>
          <w:tab w:val="clear" w:pos="9000"/>
        </w:tabs>
        <w:spacing w:line="300" w:lineRule="exact"/>
        <w:rPr>
          <w:b/>
          <w:lang w:eastAsia="en-US"/>
        </w:rPr>
      </w:pPr>
      <w:r w:rsidRPr="0028493C">
        <w:rPr>
          <w:b/>
          <w:lang w:eastAsia="en-US"/>
        </w:rPr>
        <w:t>Present</w:t>
      </w:r>
    </w:p>
    <w:p w14:paraId="3D61C514" w14:textId="77777777" w:rsidR="00596BFA" w:rsidRPr="0028493C" w:rsidRDefault="00596BFA" w:rsidP="00596BFA">
      <w:pPr>
        <w:tabs>
          <w:tab w:val="clear" w:pos="576"/>
          <w:tab w:val="clear" w:pos="9000"/>
        </w:tabs>
        <w:spacing w:line="300" w:lineRule="exact"/>
        <w:rPr>
          <w:b/>
          <w:lang w:eastAsia="en-US"/>
        </w:rPr>
      </w:pPr>
    </w:p>
    <w:p w14:paraId="6AD25220" w14:textId="77777777" w:rsidR="00596BFA" w:rsidRPr="0028493C" w:rsidRDefault="00596BFA" w:rsidP="00596BFA">
      <w:p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14:paraId="21A588DE" w14:textId="77777777"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r w:rsidR="00BC174D" w:rsidRPr="0028493C">
        <w:rPr>
          <w:lang w:eastAsia="en-US"/>
        </w:rPr>
        <w:t xml:space="preserve">Eleanor Ryan (ER), </w:t>
      </w:r>
      <w:r w:rsidRPr="0028493C">
        <w:rPr>
          <w:lang w:eastAsia="en-US"/>
        </w:rPr>
        <w:t>Non-Executive</w:t>
      </w:r>
      <w:r w:rsidR="00E475F9">
        <w:rPr>
          <w:lang w:eastAsia="en-US"/>
        </w:rPr>
        <w:t xml:space="preserve"> </w:t>
      </w:r>
    </w:p>
    <w:p w14:paraId="66806E35" w14:textId="77777777" w:rsidR="00596BFA" w:rsidRDefault="00320201" w:rsidP="00071E02">
      <w:pPr>
        <w:tabs>
          <w:tab w:val="clear" w:pos="576"/>
          <w:tab w:val="left" w:pos="284"/>
          <w:tab w:val="left" w:pos="1560"/>
        </w:tabs>
        <w:ind w:left="1418" w:hanging="1418"/>
        <w:rPr>
          <w:lang w:eastAsia="en-US"/>
        </w:rPr>
      </w:pPr>
      <w:r w:rsidRPr="0028493C">
        <w:rPr>
          <w:b/>
          <w:lang w:eastAsia="en-US"/>
        </w:rPr>
        <w:tab/>
      </w:r>
      <w:r w:rsidRPr="0028493C">
        <w:rPr>
          <w:b/>
          <w:lang w:eastAsia="en-US"/>
        </w:rPr>
        <w:tab/>
      </w:r>
      <w:r w:rsidR="007E4609">
        <w:rPr>
          <w:lang w:eastAsia="en-US"/>
        </w:rPr>
        <w:t>Richard Morris (RM</w:t>
      </w:r>
      <w:r w:rsidR="00AC0193">
        <w:rPr>
          <w:lang w:eastAsia="en-US"/>
        </w:rPr>
        <w:t>o</w:t>
      </w:r>
      <w:r w:rsidR="007E4609">
        <w:rPr>
          <w:lang w:eastAsia="en-US"/>
        </w:rPr>
        <w:t>), Non-Executive</w:t>
      </w:r>
    </w:p>
    <w:p w14:paraId="09B375E6" w14:textId="58E9D20B" w:rsidR="00DD0171" w:rsidRDefault="00DD0171" w:rsidP="00071E02">
      <w:pPr>
        <w:tabs>
          <w:tab w:val="clear" w:pos="576"/>
          <w:tab w:val="left" w:pos="284"/>
          <w:tab w:val="left" w:pos="1560"/>
        </w:tabs>
        <w:ind w:left="1418" w:hanging="1418"/>
        <w:rPr>
          <w:lang w:eastAsia="en-US"/>
        </w:rPr>
      </w:pPr>
      <w:r>
        <w:rPr>
          <w:lang w:eastAsia="en-US"/>
        </w:rPr>
        <w:tab/>
      </w:r>
      <w:r>
        <w:rPr>
          <w:lang w:eastAsia="en-US"/>
        </w:rPr>
        <w:tab/>
        <w:t>James Stuart (JS), Non-Executive</w:t>
      </w:r>
    </w:p>
    <w:p w14:paraId="3EBF00C9" w14:textId="77777777" w:rsidR="00DD0171" w:rsidRPr="0028493C" w:rsidRDefault="00DD0171" w:rsidP="00071E02">
      <w:pPr>
        <w:tabs>
          <w:tab w:val="clear" w:pos="576"/>
          <w:tab w:val="left" w:pos="284"/>
          <w:tab w:val="left" w:pos="1560"/>
        </w:tabs>
        <w:ind w:left="1418" w:hanging="1418"/>
        <w:rPr>
          <w:lang w:eastAsia="en-US"/>
        </w:rPr>
      </w:pPr>
    </w:p>
    <w:p w14:paraId="6810E4FB" w14:textId="77777777" w:rsidR="00320201" w:rsidRPr="0028493C" w:rsidRDefault="00320201" w:rsidP="00596BFA">
      <w:pPr>
        <w:tabs>
          <w:tab w:val="left" w:pos="1440"/>
        </w:tabs>
        <w:rPr>
          <w:b/>
          <w:lang w:eastAsia="en-US"/>
        </w:rPr>
      </w:pPr>
    </w:p>
    <w:p w14:paraId="48330258" w14:textId="4B3D21D5" w:rsidR="00596BFA" w:rsidRPr="0028493C" w:rsidRDefault="00596BFA" w:rsidP="00596BFA">
      <w:pPr>
        <w:tabs>
          <w:tab w:val="left" w:pos="1440"/>
        </w:tabs>
      </w:pPr>
      <w:r w:rsidRPr="0028493C">
        <w:rPr>
          <w:b/>
          <w:lang w:eastAsia="en-US"/>
        </w:rPr>
        <w:t xml:space="preserve">Attendees </w:t>
      </w:r>
      <w:r w:rsidRPr="0028493C">
        <w:rPr>
          <w:b/>
          <w:lang w:eastAsia="en-US"/>
        </w:rPr>
        <w:tab/>
      </w:r>
      <w:r w:rsidR="007E4609">
        <w:t>Brendan Callaghan</w:t>
      </w:r>
      <w:r w:rsidRPr="0028493C">
        <w:t xml:space="preserve"> (</w:t>
      </w:r>
      <w:r w:rsidR="007E4609">
        <w:t>BC</w:t>
      </w:r>
      <w:r w:rsidRPr="0028493C">
        <w:t>)</w:t>
      </w:r>
      <w:r w:rsidR="004320E8" w:rsidRPr="0028493C">
        <w:t xml:space="preserve">, </w:t>
      </w:r>
      <w:r w:rsidR="00320201" w:rsidRPr="0028493C">
        <w:t>Head of Operational Delivery</w:t>
      </w:r>
    </w:p>
    <w:p w14:paraId="67EDD231" w14:textId="77777777" w:rsidR="00071E02" w:rsidRDefault="00596BFA" w:rsidP="00596BFA">
      <w:pPr>
        <w:tabs>
          <w:tab w:val="left" w:pos="1440"/>
        </w:tabs>
      </w:pPr>
      <w:r w:rsidRPr="0028493C">
        <w:tab/>
      </w:r>
      <w:r w:rsidRPr="0028493C">
        <w:tab/>
      </w:r>
      <w:r w:rsidR="00071E02" w:rsidRPr="0028493C">
        <w:t xml:space="preserve">Ross MacHardie (RM), Head of Finance &amp; Business Support </w:t>
      </w:r>
    </w:p>
    <w:p w14:paraId="29A5950B" w14:textId="77777777" w:rsidR="00596BFA" w:rsidRDefault="00071E02" w:rsidP="00596BFA">
      <w:pPr>
        <w:tabs>
          <w:tab w:val="left" w:pos="1440"/>
        </w:tabs>
      </w:pPr>
      <w:r>
        <w:tab/>
      </w:r>
      <w:r>
        <w:tab/>
      </w:r>
      <w:r w:rsidR="00596BFA" w:rsidRPr="0028493C">
        <w:t xml:space="preserve">Gary Henderson (GH), </w:t>
      </w:r>
      <w:r w:rsidR="00E35A7B">
        <w:t>Senior Finance Manager</w:t>
      </w:r>
    </w:p>
    <w:p w14:paraId="2FA4ED93" w14:textId="2CBA73CC" w:rsidR="00BC174D" w:rsidRDefault="00BC174D" w:rsidP="00BC174D">
      <w:pPr>
        <w:tabs>
          <w:tab w:val="left" w:pos="1440"/>
        </w:tabs>
      </w:pPr>
      <w:r w:rsidRPr="0028493C">
        <w:tab/>
      </w:r>
      <w:r w:rsidRPr="0028493C">
        <w:tab/>
      </w:r>
      <w:r w:rsidR="00071E02" w:rsidRPr="0028493C">
        <w:t>Kate Moffatt (KM), Internal Audit, Scottish Government</w:t>
      </w:r>
      <w:r w:rsidR="00071E02">
        <w:t xml:space="preserve"> </w:t>
      </w:r>
      <w:r w:rsidR="00071E02">
        <w:tab/>
      </w:r>
    </w:p>
    <w:p w14:paraId="653AFA8A" w14:textId="6158F4BC" w:rsidR="00071E02" w:rsidRDefault="00071E02" w:rsidP="00BC174D">
      <w:pPr>
        <w:tabs>
          <w:tab w:val="left" w:pos="1440"/>
        </w:tabs>
      </w:pPr>
      <w:r>
        <w:tab/>
      </w:r>
      <w:r>
        <w:tab/>
      </w:r>
      <w:r w:rsidR="00DD0171">
        <w:t xml:space="preserve">Alison Thomson (AT), </w:t>
      </w:r>
      <w:r w:rsidR="00DD0171" w:rsidRPr="0028493C">
        <w:t>Internal Audit, Scottish Government</w:t>
      </w:r>
      <w:r w:rsidR="00DD0171">
        <w:tab/>
      </w:r>
      <w:r w:rsidR="003C467B">
        <w:tab/>
      </w:r>
      <w:r w:rsidR="003C467B">
        <w:tab/>
      </w:r>
      <w:r w:rsidR="00DD0171">
        <w:tab/>
      </w:r>
      <w:r w:rsidR="003C467B">
        <w:t>Angela Pieri (AP)</w:t>
      </w:r>
      <w:r>
        <w:t>, Grant Thornton</w:t>
      </w:r>
    </w:p>
    <w:p w14:paraId="010AE475" w14:textId="7CC752A2" w:rsidR="003C467B" w:rsidRDefault="003C467B" w:rsidP="00BC174D">
      <w:pPr>
        <w:tabs>
          <w:tab w:val="left" w:pos="1440"/>
        </w:tabs>
      </w:pPr>
      <w:r>
        <w:tab/>
      </w:r>
      <w:r>
        <w:tab/>
        <w:t>Hannah McKellar (HM), Grant Thornton</w:t>
      </w:r>
    </w:p>
    <w:p w14:paraId="22AA6DAE" w14:textId="77777777" w:rsidR="001E69EB" w:rsidRDefault="001E69EB" w:rsidP="001E69EB">
      <w:pPr>
        <w:tabs>
          <w:tab w:val="left" w:pos="0"/>
        </w:tabs>
        <w:ind w:firstLine="1418"/>
      </w:pPr>
    </w:p>
    <w:p w14:paraId="6433223A" w14:textId="669F13CF" w:rsidR="003C467B" w:rsidRDefault="00596BFA" w:rsidP="00DD0171">
      <w:pPr>
        <w:tabs>
          <w:tab w:val="clear" w:pos="576"/>
          <w:tab w:val="left" w:pos="284"/>
          <w:tab w:val="left" w:pos="1560"/>
        </w:tabs>
        <w:ind w:left="1418" w:hanging="1418"/>
      </w:pPr>
      <w:r w:rsidRPr="0028493C">
        <w:rPr>
          <w:b/>
          <w:lang w:eastAsia="en-US"/>
        </w:rPr>
        <w:t>Apologies</w:t>
      </w:r>
      <w:r w:rsidR="00E35A7B">
        <w:t xml:space="preserve"> </w:t>
      </w:r>
      <w:r w:rsidR="001E69EB">
        <w:tab/>
      </w:r>
      <w:r w:rsidR="00DD0171">
        <w:rPr>
          <w:lang w:eastAsia="en-US"/>
        </w:rPr>
        <w:t>None</w:t>
      </w:r>
    </w:p>
    <w:p w14:paraId="6832E37A" w14:textId="18B500EF" w:rsidR="003C467B" w:rsidRDefault="003C467B" w:rsidP="003C467B">
      <w:pPr>
        <w:tabs>
          <w:tab w:val="left" w:pos="1440"/>
        </w:tabs>
      </w:pPr>
    </w:p>
    <w:p w14:paraId="5A783407" w14:textId="77777777" w:rsidR="007E4609" w:rsidRDefault="007E4609" w:rsidP="00320201">
      <w:pPr>
        <w:tabs>
          <w:tab w:val="left" w:pos="0"/>
        </w:tabs>
      </w:pPr>
    </w:p>
    <w:p w14:paraId="5070D8EB" w14:textId="77777777" w:rsidR="00320201" w:rsidRPr="0028493C" w:rsidRDefault="00320201" w:rsidP="00320201">
      <w:pPr>
        <w:tabs>
          <w:tab w:val="left" w:pos="0"/>
        </w:tabs>
      </w:pPr>
      <w:r w:rsidRPr="0028493C">
        <w:t>Action Point Summary</w:t>
      </w:r>
    </w:p>
    <w:p w14:paraId="143E8A30" w14:textId="77777777" w:rsidR="00284E34" w:rsidRPr="0028493C" w:rsidRDefault="00284E34" w:rsidP="00320201">
      <w:p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14:paraId="74CC7A6A" w14:textId="77777777" w:rsidTr="00344E5A">
        <w:trPr>
          <w:trHeight w:val="522"/>
        </w:trPr>
        <w:tc>
          <w:tcPr>
            <w:tcW w:w="1456" w:type="dxa"/>
          </w:tcPr>
          <w:p w14:paraId="3E480C9C" w14:textId="77777777" w:rsidR="00284E34" w:rsidRPr="0028493C" w:rsidRDefault="00284E34" w:rsidP="00320201">
            <w:pPr>
              <w:tabs>
                <w:tab w:val="left" w:pos="0"/>
              </w:tabs>
            </w:pPr>
            <w:r w:rsidRPr="0028493C">
              <w:t>Action Point Ref</w:t>
            </w:r>
          </w:p>
        </w:tc>
        <w:tc>
          <w:tcPr>
            <w:tcW w:w="3507" w:type="dxa"/>
          </w:tcPr>
          <w:p w14:paraId="6D1886D9" w14:textId="77777777" w:rsidR="00284E34" w:rsidRPr="0028493C" w:rsidRDefault="00284E34" w:rsidP="00320201">
            <w:pPr>
              <w:tabs>
                <w:tab w:val="left" w:pos="0"/>
              </w:tabs>
            </w:pPr>
            <w:r w:rsidRPr="0028493C">
              <w:t>Description</w:t>
            </w:r>
          </w:p>
        </w:tc>
        <w:tc>
          <w:tcPr>
            <w:tcW w:w="1224" w:type="dxa"/>
          </w:tcPr>
          <w:p w14:paraId="60FA2C4A" w14:textId="77777777" w:rsidR="00284E34" w:rsidRPr="0028493C" w:rsidRDefault="00284E34" w:rsidP="00320201">
            <w:pPr>
              <w:tabs>
                <w:tab w:val="left" w:pos="0"/>
              </w:tabs>
            </w:pPr>
            <w:r w:rsidRPr="0028493C">
              <w:t>Status</w:t>
            </w:r>
          </w:p>
        </w:tc>
        <w:tc>
          <w:tcPr>
            <w:tcW w:w="1844" w:type="dxa"/>
          </w:tcPr>
          <w:p w14:paraId="7881FDA7" w14:textId="77777777" w:rsidR="00284E34" w:rsidRPr="0028493C" w:rsidRDefault="00284E34" w:rsidP="00320201">
            <w:pPr>
              <w:tabs>
                <w:tab w:val="left" w:pos="0"/>
              </w:tabs>
            </w:pPr>
            <w:r w:rsidRPr="0028493C">
              <w:t>Completion date</w:t>
            </w:r>
          </w:p>
        </w:tc>
        <w:tc>
          <w:tcPr>
            <w:tcW w:w="1314" w:type="dxa"/>
          </w:tcPr>
          <w:p w14:paraId="2DECE9A7" w14:textId="77777777" w:rsidR="00284E34" w:rsidRPr="0028493C" w:rsidRDefault="00284E34" w:rsidP="00320201">
            <w:pPr>
              <w:tabs>
                <w:tab w:val="left" w:pos="0"/>
              </w:tabs>
            </w:pPr>
            <w:r w:rsidRPr="0028493C">
              <w:t>Owner</w:t>
            </w:r>
          </w:p>
        </w:tc>
      </w:tr>
      <w:tr w:rsidR="0028493C" w:rsidRPr="0028493C" w14:paraId="769F1DBF" w14:textId="77777777" w:rsidTr="00344E5A">
        <w:trPr>
          <w:trHeight w:val="1034"/>
        </w:trPr>
        <w:tc>
          <w:tcPr>
            <w:tcW w:w="1456" w:type="dxa"/>
          </w:tcPr>
          <w:p w14:paraId="63813109" w14:textId="77777777" w:rsidR="0028493C" w:rsidRPr="0028493C" w:rsidRDefault="00344E5A" w:rsidP="00320201">
            <w:pPr>
              <w:tabs>
                <w:tab w:val="left" w:pos="0"/>
              </w:tabs>
            </w:pPr>
            <w:r>
              <w:t>30/20</w:t>
            </w:r>
          </w:p>
        </w:tc>
        <w:tc>
          <w:tcPr>
            <w:tcW w:w="3507" w:type="dxa"/>
          </w:tcPr>
          <w:p w14:paraId="6E432246" w14:textId="77777777" w:rsidR="0028493C" w:rsidRPr="0028493C" w:rsidRDefault="00344E5A" w:rsidP="00910F2D">
            <w:pPr>
              <w:tabs>
                <w:tab w:val="left" w:pos="0"/>
              </w:tabs>
            </w:pPr>
            <w:r>
              <w:t xml:space="preserve">That DS and RM </w:t>
            </w:r>
            <w:r w:rsidR="00910F2D">
              <w:t>discuss themes/</w:t>
            </w:r>
            <w:r>
              <w:t>topics</w:t>
            </w:r>
            <w:r w:rsidR="00910F2D">
              <w:t xml:space="preserve"> for future </w:t>
            </w:r>
            <w:proofErr w:type="spellStart"/>
            <w:r w:rsidR="00910F2D">
              <w:t>AAC’s</w:t>
            </w:r>
            <w:proofErr w:type="spellEnd"/>
            <w:r>
              <w:t xml:space="preserve"> as a starting point for a </w:t>
            </w:r>
            <w:r w:rsidR="00F42B78">
              <w:t xml:space="preserve">possible phasing of key topic </w:t>
            </w:r>
            <w:r>
              <w:t>conversation</w:t>
            </w:r>
            <w:r w:rsidR="00F42B78">
              <w:t>s</w:t>
            </w:r>
            <w:r>
              <w:t xml:space="preserve"> with the non-executives.</w:t>
            </w:r>
          </w:p>
        </w:tc>
        <w:tc>
          <w:tcPr>
            <w:tcW w:w="1224" w:type="dxa"/>
          </w:tcPr>
          <w:p w14:paraId="2086C8E0" w14:textId="77777777" w:rsidR="0028493C" w:rsidRPr="0028493C" w:rsidRDefault="00344E5A" w:rsidP="00320201">
            <w:pPr>
              <w:tabs>
                <w:tab w:val="left" w:pos="0"/>
              </w:tabs>
            </w:pPr>
            <w:r>
              <w:t>Open</w:t>
            </w:r>
          </w:p>
        </w:tc>
        <w:tc>
          <w:tcPr>
            <w:tcW w:w="1844" w:type="dxa"/>
          </w:tcPr>
          <w:p w14:paraId="6DD4ED26" w14:textId="77777777" w:rsidR="0028493C" w:rsidRPr="0028493C" w:rsidRDefault="0028493C" w:rsidP="00320201">
            <w:pPr>
              <w:tabs>
                <w:tab w:val="left" w:pos="0"/>
              </w:tabs>
            </w:pPr>
          </w:p>
        </w:tc>
        <w:tc>
          <w:tcPr>
            <w:tcW w:w="1314" w:type="dxa"/>
          </w:tcPr>
          <w:p w14:paraId="1C9AB85A" w14:textId="77777777" w:rsidR="0028493C" w:rsidRPr="0028493C" w:rsidRDefault="00344E5A" w:rsidP="00320201">
            <w:pPr>
              <w:tabs>
                <w:tab w:val="left" w:pos="0"/>
              </w:tabs>
            </w:pPr>
            <w:r>
              <w:t>Non-Execs</w:t>
            </w:r>
          </w:p>
        </w:tc>
      </w:tr>
      <w:tr w:rsidR="00C65663" w:rsidRPr="0028493C" w14:paraId="009EB964" w14:textId="77777777" w:rsidTr="00344E5A">
        <w:trPr>
          <w:trHeight w:val="1034"/>
        </w:trPr>
        <w:tc>
          <w:tcPr>
            <w:tcW w:w="1456" w:type="dxa"/>
          </w:tcPr>
          <w:p w14:paraId="17BAB180" w14:textId="77777777" w:rsidR="00C65663" w:rsidRDefault="00C65663" w:rsidP="00C65663">
            <w:pPr>
              <w:tabs>
                <w:tab w:val="left" w:pos="0"/>
              </w:tabs>
            </w:pPr>
            <w:r>
              <w:t>06/22a</w:t>
            </w:r>
          </w:p>
        </w:tc>
        <w:tc>
          <w:tcPr>
            <w:tcW w:w="3507" w:type="dxa"/>
          </w:tcPr>
          <w:p w14:paraId="70383771" w14:textId="77777777" w:rsidR="00C65663" w:rsidRDefault="00C65663" w:rsidP="00C65663">
            <w:pPr>
              <w:tabs>
                <w:tab w:val="clear" w:pos="576"/>
                <w:tab w:val="left" w:pos="0"/>
              </w:tabs>
            </w:pPr>
            <w:r w:rsidRPr="00C65663">
              <w:t>A needs analysis to be done by the chair, PT and DS to discuss</w:t>
            </w:r>
          </w:p>
        </w:tc>
        <w:tc>
          <w:tcPr>
            <w:tcW w:w="1224" w:type="dxa"/>
          </w:tcPr>
          <w:p w14:paraId="37B3CFE1" w14:textId="77777777" w:rsidR="00C65663" w:rsidRDefault="00C65663" w:rsidP="00C65663">
            <w:r w:rsidRPr="0034592E">
              <w:t>Open</w:t>
            </w:r>
          </w:p>
        </w:tc>
        <w:tc>
          <w:tcPr>
            <w:tcW w:w="1844" w:type="dxa"/>
          </w:tcPr>
          <w:p w14:paraId="083ABEE3" w14:textId="77777777" w:rsidR="00C65663" w:rsidRPr="0028493C" w:rsidRDefault="00C65663" w:rsidP="00C65663">
            <w:pPr>
              <w:tabs>
                <w:tab w:val="left" w:pos="0"/>
              </w:tabs>
            </w:pPr>
          </w:p>
        </w:tc>
        <w:tc>
          <w:tcPr>
            <w:tcW w:w="1314" w:type="dxa"/>
          </w:tcPr>
          <w:p w14:paraId="50B9BD44" w14:textId="77777777" w:rsidR="00C65663" w:rsidRDefault="00C65663" w:rsidP="00C65663">
            <w:pPr>
              <w:tabs>
                <w:tab w:val="left" w:pos="0"/>
              </w:tabs>
            </w:pPr>
            <w:r>
              <w:t>PT &amp; DS</w:t>
            </w:r>
          </w:p>
        </w:tc>
      </w:tr>
      <w:tr w:rsidR="00C65663" w:rsidRPr="0028493C" w14:paraId="3158FBE4" w14:textId="77777777" w:rsidTr="00344E5A">
        <w:trPr>
          <w:trHeight w:val="1034"/>
        </w:trPr>
        <w:tc>
          <w:tcPr>
            <w:tcW w:w="1456" w:type="dxa"/>
          </w:tcPr>
          <w:p w14:paraId="643AE314" w14:textId="77777777" w:rsidR="00C65663" w:rsidRDefault="00C65663" w:rsidP="00C65663">
            <w:pPr>
              <w:tabs>
                <w:tab w:val="left" w:pos="0"/>
              </w:tabs>
            </w:pPr>
            <w:r>
              <w:t>06/22b</w:t>
            </w:r>
          </w:p>
        </w:tc>
        <w:tc>
          <w:tcPr>
            <w:tcW w:w="3507" w:type="dxa"/>
          </w:tcPr>
          <w:p w14:paraId="4226677C" w14:textId="40B19EE6" w:rsidR="00C65663" w:rsidRDefault="00C65663" w:rsidP="00C65663">
            <w:pPr>
              <w:tabs>
                <w:tab w:val="clear" w:pos="576"/>
                <w:tab w:val="left" w:pos="0"/>
              </w:tabs>
            </w:pPr>
            <w:r>
              <w:t xml:space="preserve">Assessing performance and attendance of </w:t>
            </w:r>
            <w:r w:rsidR="000A377C">
              <w:t>non-Executives</w:t>
            </w:r>
          </w:p>
        </w:tc>
        <w:tc>
          <w:tcPr>
            <w:tcW w:w="1224" w:type="dxa"/>
          </w:tcPr>
          <w:p w14:paraId="565CD098" w14:textId="77777777" w:rsidR="00C65663" w:rsidRDefault="00C65663" w:rsidP="00C65663">
            <w:r w:rsidRPr="0034592E">
              <w:t>Open</w:t>
            </w:r>
          </w:p>
        </w:tc>
        <w:tc>
          <w:tcPr>
            <w:tcW w:w="1844" w:type="dxa"/>
          </w:tcPr>
          <w:p w14:paraId="41BB3B2C" w14:textId="027AEBC1" w:rsidR="00C65663" w:rsidRPr="0028493C" w:rsidRDefault="00C65663" w:rsidP="00C65663">
            <w:pPr>
              <w:tabs>
                <w:tab w:val="left" w:pos="0"/>
              </w:tabs>
            </w:pPr>
          </w:p>
        </w:tc>
        <w:tc>
          <w:tcPr>
            <w:tcW w:w="1314" w:type="dxa"/>
          </w:tcPr>
          <w:p w14:paraId="46D9ECA9" w14:textId="77777777" w:rsidR="00C65663" w:rsidRDefault="00C65663" w:rsidP="00C65663">
            <w:pPr>
              <w:tabs>
                <w:tab w:val="left" w:pos="0"/>
              </w:tabs>
            </w:pPr>
            <w:r>
              <w:t>PT &amp; DS</w:t>
            </w:r>
          </w:p>
        </w:tc>
      </w:tr>
      <w:tr w:rsidR="00C65663" w:rsidRPr="0028493C" w14:paraId="6E5D7590" w14:textId="77777777" w:rsidTr="00344E5A">
        <w:trPr>
          <w:trHeight w:val="1034"/>
        </w:trPr>
        <w:tc>
          <w:tcPr>
            <w:tcW w:w="1456" w:type="dxa"/>
          </w:tcPr>
          <w:p w14:paraId="3DC43444" w14:textId="77777777" w:rsidR="00C65663" w:rsidRDefault="00C65663" w:rsidP="00C65663">
            <w:pPr>
              <w:tabs>
                <w:tab w:val="left" w:pos="0"/>
              </w:tabs>
            </w:pPr>
            <w:r>
              <w:t>06/22c</w:t>
            </w:r>
          </w:p>
        </w:tc>
        <w:tc>
          <w:tcPr>
            <w:tcW w:w="3507" w:type="dxa"/>
          </w:tcPr>
          <w:p w14:paraId="2B15F7C3" w14:textId="77777777" w:rsidR="00C65663" w:rsidRDefault="00C65663" w:rsidP="00C65663">
            <w:pPr>
              <w:tabs>
                <w:tab w:val="clear" w:pos="576"/>
                <w:tab w:val="left" w:pos="0"/>
              </w:tabs>
            </w:pPr>
            <w:r>
              <w:t>Draft governance statement should be brought to the Committee at the meeting before the accounts are signed</w:t>
            </w:r>
          </w:p>
        </w:tc>
        <w:tc>
          <w:tcPr>
            <w:tcW w:w="1224" w:type="dxa"/>
          </w:tcPr>
          <w:p w14:paraId="04CEAC44" w14:textId="376233C9" w:rsidR="00C65663" w:rsidRDefault="00DD0171" w:rsidP="00C65663">
            <w:r>
              <w:t>Closed</w:t>
            </w:r>
          </w:p>
        </w:tc>
        <w:tc>
          <w:tcPr>
            <w:tcW w:w="1844" w:type="dxa"/>
          </w:tcPr>
          <w:p w14:paraId="07B35791" w14:textId="77777777" w:rsidR="00C65663" w:rsidRPr="0028493C" w:rsidRDefault="00071E02" w:rsidP="00C65663">
            <w:pPr>
              <w:tabs>
                <w:tab w:val="left" w:pos="0"/>
              </w:tabs>
            </w:pPr>
            <w:r>
              <w:t>June 2023 meeting</w:t>
            </w:r>
          </w:p>
        </w:tc>
        <w:tc>
          <w:tcPr>
            <w:tcW w:w="1314" w:type="dxa"/>
          </w:tcPr>
          <w:p w14:paraId="06330542" w14:textId="77777777" w:rsidR="00C65663" w:rsidRDefault="00C65663" w:rsidP="00C65663">
            <w:pPr>
              <w:tabs>
                <w:tab w:val="left" w:pos="0"/>
              </w:tabs>
            </w:pPr>
            <w:r>
              <w:t>DS, RM &amp; GH</w:t>
            </w:r>
          </w:p>
        </w:tc>
      </w:tr>
      <w:tr w:rsidR="008B43C1" w:rsidRPr="0028493C" w14:paraId="206BB1E7" w14:textId="77777777" w:rsidTr="00344E5A">
        <w:trPr>
          <w:trHeight w:val="1034"/>
        </w:trPr>
        <w:tc>
          <w:tcPr>
            <w:tcW w:w="1456" w:type="dxa"/>
          </w:tcPr>
          <w:p w14:paraId="20F8C31D" w14:textId="77777777" w:rsidR="008B43C1" w:rsidRDefault="008B43C1" w:rsidP="008B43C1">
            <w:pPr>
              <w:tabs>
                <w:tab w:val="left" w:pos="0"/>
              </w:tabs>
            </w:pPr>
            <w:r>
              <w:t>06/22e</w:t>
            </w:r>
          </w:p>
        </w:tc>
        <w:tc>
          <w:tcPr>
            <w:tcW w:w="3507" w:type="dxa"/>
          </w:tcPr>
          <w:p w14:paraId="0261FFF0" w14:textId="77777777" w:rsidR="008B43C1" w:rsidRDefault="008B43C1" w:rsidP="008B43C1">
            <w:pPr>
              <w:tabs>
                <w:tab w:val="clear" w:pos="576"/>
                <w:tab w:val="left" w:pos="0"/>
              </w:tabs>
            </w:pPr>
            <w:r w:rsidRPr="008B43C1">
              <w:t>Agenda programme to be developed with Fraud as a periodic interval</w:t>
            </w:r>
          </w:p>
        </w:tc>
        <w:tc>
          <w:tcPr>
            <w:tcW w:w="1224" w:type="dxa"/>
          </w:tcPr>
          <w:p w14:paraId="04A449D9" w14:textId="77777777" w:rsidR="008B43C1" w:rsidRDefault="008B43C1" w:rsidP="008B43C1">
            <w:r>
              <w:t>Open</w:t>
            </w:r>
          </w:p>
        </w:tc>
        <w:tc>
          <w:tcPr>
            <w:tcW w:w="1844" w:type="dxa"/>
          </w:tcPr>
          <w:p w14:paraId="2DB1AB07" w14:textId="77777777" w:rsidR="008B43C1" w:rsidRPr="0028493C" w:rsidRDefault="008B43C1" w:rsidP="008B43C1">
            <w:pPr>
              <w:tabs>
                <w:tab w:val="left" w:pos="0"/>
              </w:tabs>
            </w:pPr>
          </w:p>
        </w:tc>
        <w:tc>
          <w:tcPr>
            <w:tcW w:w="1314" w:type="dxa"/>
          </w:tcPr>
          <w:p w14:paraId="13FB07EC" w14:textId="77777777" w:rsidR="008B43C1" w:rsidRDefault="008B43C1" w:rsidP="008B43C1">
            <w:pPr>
              <w:tabs>
                <w:tab w:val="left" w:pos="0"/>
              </w:tabs>
            </w:pPr>
            <w:r>
              <w:t>RM</w:t>
            </w:r>
          </w:p>
        </w:tc>
      </w:tr>
      <w:tr w:rsidR="008B43C1" w:rsidRPr="0028493C" w14:paraId="536AC158" w14:textId="77777777" w:rsidTr="00344E5A">
        <w:trPr>
          <w:trHeight w:val="1034"/>
        </w:trPr>
        <w:tc>
          <w:tcPr>
            <w:tcW w:w="1456" w:type="dxa"/>
          </w:tcPr>
          <w:p w14:paraId="1E8320C3" w14:textId="77777777" w:rsidR="008B43C1" w:rsidRDefault="008B43C1" w:rsidP="008B43C1">
            <w:pPr>
              <w:tabs>
                <w:tab w:val="left" w:pos="0"/>
              </w:tabs>
            </w:pPr>
            <w:r>
              <w:t>06/22g</w:t>
            </w:r>
          </w:p>
        </w:tc>
        <w:tc>
          <w:tcPr>
            <w:tcW w:w="3507" w:type="dxa"/>
          </w:tcPr>
          <w:p w14:paraId="278C9250" w14:textId="77777777" w:rsidR="008B43C1" w:rsidRDefault="008B43C1" w:rsidP="008B43C1">
            <w:pPr>
              <w:tabs>
                <w:tab w:val="clear" w:pos="576"/>
                <w:tab w:val="left" w:pos="0"/>
              </w:tabs>
            </w:pPr>
            <w:r>
              <w:t xml:space="preserve">Modify self-assessment </w:t>
            </w:r>
          </w:p>
        </w:tc>
        <w:tc>
          <w:tcPr>
            <w:tcW w:w="1224" w:type="dxa"/>
          </w:tcPr>
          <w:p w14:paraId="56D5C6C0" w14:textId="77777777" w:rsidR="008B43C1" w:rsidRPr="0034592E" w:rsidRDefault="008B43C1" w:rsidP="008B43C1">
            <w:r>
              <w:t>Open</w:t>
            </w:r>
          </w:p>
        </w:tc>
        <w:tc>
          <w:tcPr>
            <w:tcW w:w="1844" w:type="dxa"/>
          </w:tcPr>
          <w:p w14:paraId="62369CB9" w14:textId="77777777" w:rsidR="008B43C1" w:rsidRPr="0028493C" w:rsidRDefault="008B43C1" w:rsidP="008B43C1">
            <w:pPr>
              <w:tabs>
                <w:tab w:val="left" w:pos="0"/>
              </w:tabs>
            </w:pPr>
          </w:p>
        </w:tc>
        <w:tc>
          <w:tcPr>
            <w:tcW w:w="1314" w:type="dxa"/>
          </w:tcPr>
          <w:p w14:paraId="64275167" w14:textId="77777777" w:rsidR="008B43C1" w:rsidRDefault="008B43C1" w:rsidP="008B43C1">
            <w:pPr>
              <w:tabs>
                <w:tab w:val="left" w:pos="0"/>
              </w:tabs>
            </w:pPr>
            <w:r>
              <w:t>PT, RM &amp; GH</w:t>
            </w:r>
          </w:p>
        </w:tc>
      </w:tr>
      <w:tr w:rsidR="000F4B6F" w:rsidRPr="0028493C" w14:paraId="7C6FDB4E" w14:textId="77777777" w:rsidTr="00344E5A">
        <w:trPr>
          <w:trHeight w:val="1034"/>
        </w:trPr>
        <w:tc>
          <w:tcPr>
            <w:tcW w:w="1456" w:type="dxa"/>
          </w:tcPr>
          <w:p w14:paraId="4532912E" w14:textId="06FA5B0A" w:rsidR="000F4B6F" w:rsidRDefault="000F4B6F" w:rsidP="008B43C1">
            <w:pPr>
              <w:tabs>
                <w:tab w:val="left" w:pos="0"/>
              </w:tabs>
            </w:pPr>
            <w:r>
              <w:t>14/22</w:t>
            </w:r>
          </w:p>
        </w:tc>
        <w:tc>
          <w:tcPr>
            <w:tcW w:w="3507" w:type="dxa"/>
          </w:tcPr>
          <w:p w14:paraId="3FF860B0" w14:textId="023A4048" w:rsidR="000F4B6F" w:rsidRPr="000F4B6F" w:rsidRDefault="000F4B6F" w:rsidP="008B43C1">
            <w:pPr>
              <w:tabs>
                <w:tab w:val="clear" w:pos="576"/>
                <w:tab w:val="left" w:pos="0"/>
              </w:tabs>
            </w:pPr>
            <w:r>
              <w:t>T</w:t>
            </w:r>
            <w:r w:rsidRPr="000F4B6F">
              <w:t xml:space="preserve">otals from the previous months </w:t>
            </w:r>
            <w:r>
              <w:t xml:space="preserve">audit tracker should be included </w:t>
            </w:r>
            <w:r w:rsidRPr="000F4B6F">
              <w:t>for comparison</w:t>
            </w:r>
          </w:p>
        </w:tc>
        <w:tc>
          <w:tcPr>
            <w:tcW w:w="1224" w:type="dxa"/>
          </w:tcPr>
          <w:p w14:paraId="36A204A6" w14:textId="56CD235E" w:rsidR="000F4B6F" w:rsidRDefault="00DD0171" w:rsidP="008B43C1">
            <w:r>
              <w:t>Closed</w:t>
            </w:r>
          </w:p>
        </w:tc>
        <w:tc>
          <w:tcPr>
            <w:tcW w:w="1844" w:type="dxa"/>
          </w:tcPr>
          <w:p w14:paraId="00991D70" w14:textId="4906EE8E" w:rsidR="000F4B6F" w:rsidRPr="0028493C" w:rsidRDefault="000F4B6F" w:rsidP="008B43C1">
            <w:pPr>
              <w:tabs>
                <w:tab w:val="left" w:pos="0"/>
              </w:tabs>
            </w:pPr>
            <w:r>
              <w:t>June 23</w:t>
            </w:r>
          </w:p>
        </w:tc>
        <w:tc>
          <w:tcPr>
            <w:tcW w:w="1314" w:type="dxa"/>
          </w:tcPr>
          <w:p w14:paraId="0D0B0FF5" w14:textId="0B705E42" w:rsidR="000F4B6F" w:rsidRDefault="000F4B6F" w:rsidP="008B43C1">
            <w:pPr>
              <w:tabs>
                <w:tab w:val="left" w:pos="0"/>
              </w:tabs>
            </w:pPr>
            <w:r>
              <w:t>GH</w:t>
            </w:r>
          </w:p>
        </w:tc>
      </w:tr>
      <w:tr w:rsidR="00101288" w:rsidRPr="0028493C" w14:paraId="5B7735BA" w14:textId="77777777" w:rsidTr="00344E5A">
        <w:trPr>
          <w:trHeight w:val="1034"/>
        </w:trPr>
        <w:tc>
          <w:tcPr>
            <w:tcW w:w="1456" w:type="dxa"/>
          </w:tcPr>
          <w:p w14:paraId="01B9339B" w14:textId="7ABF1DD3" w:rsidR="00101288" w:rsidRDefault="00101288" w:rsidP="008B43C1">
            <w:pPr>
              <w:tabs>
                <w:tab w:val="left" w:pos="0"/>
              </w:tabs>
            </w:pPr>
            <w:r>
              <w:t>02-23</w:t>
            </w:r>
          </w:p>
        </w:tc>
        <w:tc>
          <w:tcPr>
            <w:tcW w:w="3507" w:type="dxa"/>
          </w:tcPr>
          <w:p w14:paraId="38FD7B01" w14:textId="7BACB9BB" w:rsidR="00101288" w:rsidRDefault="003E488B" w:rsidP="008B43C1">
            <w:pPr>
              <w:tabs>
                <w:tab w:val="clear" w:pos="576"/>
                <w:tab w:val="left" w:pos="0"/>
              </w:tabs>
            </w:pPr>
            <w:r w:rsidRPr="003E488B">
              <w:t>Amend risk report to make commentary the main part</w:t>
            </w:r>
            <w:r>
              <w:t xml:space="preserve"> of the document</w:t>
            </w:r>
          </w:p>
        </w:tc>
        <w:tc>
          <w:tcPr>
            <w:tcW w:w="1224" w:type="dxa"/>
          </w:tcPr>
          <w:p w14:paraId="6F64A9F5" w14:textId="17BF969D" w:rsidR="00101288" w:rsidRDefault="00B6531C" w:rsidP="008B43C1">
            <w:r>
              <w:t>Open</w:t>
            </w:r>
          </w:p>
        </w:tc>
        <w:tc>
          <w:tcPr>
            <w:tcW w:w="1844" w:type="dxa"/>
          </w:tcPr>
          <w:p w14:paraId="03D90F9F" w14:textId="77777777" w:rsidR="00101288" w:rsidRDefault="00101288" w:rsidP="008B43C1">
            <w:pPr>
              <w:tabs>
                <w:tab w:val="left" w:pos="0"/>
              </w:tabs>
            </w:pPr>
          </w:p>
        </w:tc>
        <w:tc>
          <w:tcPr>
            <w:tcW w:w="1314" w:type="dxa"/>
          </w:tcPr>
          <w:p w14:paraId="393904BA" w14:textId="10D0DAF4" w:rsidR="00101288" w:rsidRDefault="00B6531C" w:rsidP="008B43C1">
            <w:pPr>
              <w:tabs>
                <w:tab w:val="left" w:pos="0"/>
              </w:tabs>
            </w:pPr>
            <w:r>
              <w:t>Jonathan Taylor’s Team</w:t>
            </w:r>
          </w:p>
        </w:tc>
      </w:tr>
    </w:tbl>
    <w:p w14:paraId="37FF7784" w14:textId="77777777" w:rsidR="00DA1E08" w:rsidRDefault="00DA1E08" w:rsidP="00413AF7">
      <w:pPr>
        <w:rPr>
          <w:b/>
          <w:lang w:eastAsia="en-US"/>
        </w:rPr>
      </w:pPr>
    </w:p>
    <w:p w14:paraId="5E98CDF4" w14:textId="77777777" w:rsidR="004F6C3E" w:rsidRPr="0028493C" w:rsidRDefault="00DB5824" w:rsidP="00DB5824">
      <w:pPr>
        <w:ind w:left="720" w:hanging="720"/>
        <w:rPr>
          <w:b/>
        </w:rPr>
      </w:pPr>
      <w:r w:rsidRPr="0028493C">
        <w:rPr>
          <w:b/>
        </w:rPr>
        <w:t xml:space="preserve">1. </w:t>
      </w:r>
      <w:r w:rsidR="004F6C3E" w:rsidRPr="0028493C">
        <w:rPr>
          <w:b/>
        </w:rPr>
        <w:t>Preliminaries/Introductions/Conflicts of interest</w:t>
      </w:r>
    </w:p>
    <w:p w14:paraId="27220307" w14:textId="035090B2" w:rsidR="00DA1E08" w:rsidRDefault="00713261" w:rsidP="00DA1E08">
      <w:pPr>
        <w:tabs>
          <w:tab w:val="clear" w:pos="576"/>
        </w:tabs>
      </w:pPr>
      <w:r w:rsidRPr="0028493C">
        <w:t>PT welcomed everyone to the Audi</w:t>
      </w:r>
      <w:r w:rsidR="001E69EB">
        <w:t>t and Assurance Committee (AAC</w:t>
      </w:r>
      <w:r w:rsidR="00620D8F">
        <w:t>) and</w:t>
      </w:r>
      <w:r w:rsidR="001E69EB">
        <w:t xml:space="preserve"> asked if there were any conflicts of interest.  </w:t>
      </w:r>
      <w:r w:rsidR="007E4609">
        <w:t>There were none.</w:t>
      </w:r>
    </w:p>
    <w:p w14:paraId="5EDAE0E8" w14:textId="77777777" w:rsidR="00DA1E08" w:rsidRDefault="00DA1E08" w:rsidP="00DA1E08">
      <w:pPr>
        <w:tabs>
          <w:tab w:val="clear" w:pos="576"/>
        </w:tabs>
      </w:pPr>
    </w:p>
    <w:p w14:paraId="0DF31B6C" w14:textId="70615C55" w:rsidR="00320201" w:rsidRPr="0028493C" w:rsidRDefault="00713261" w:rsidP="00DA1E08">
      <w:pPr>
        <w:tabs>
          <w:tab w:val="clear" w:pos="576"/>
        </w:tabs>
        <w:rPr>
          <w:b/>
        </w:rPr>
      </w:pPr>
      <w:r w:rsidRPr="0028493C">
        <w:rPr>
          <w:b/>
        </w:rPr>
        <w:t xml:space="preserve">2. </w:t>
      </w:r>
      <w:r w:rsidR="00E67FF7" w:rsidRPr="0028493C">
        <w:rPr>
          <w:b/>
        </w:rPr>
        <w:t>Minutes / Matters Arising</w:t>
      </w:r>
      <w:r w:rsidR="003B4316">
        <w:rPr>
          <w:b/>
        </w:rPr>
        <w:t xml:space="preserve"> (01-23)</w:t>
      </w:r>
    </w:p>
    <w:p w14:paraId="426FAA5E" w14:textId="73E71534" w:rsidR="00BC174D" w:rsidRDefault="00711508" w:rsidP="00713261">
      <w:pPr>
        <w:tabs>
          <w:tab w:val="clear" w:pos="576"/>
          <w:tab w:val="left" w:pos="0"/>
        </w:tabs>
      </w:pPr>
      <w:r w:rsidRPr="00711508">
        <w:t>The</w:t>
      </w:r>
      <w:r w:rsidR="007E4609" w:rsidRPr="00711508">
        <w:t xml:space="preserve"> minutes were accepted as a true recording of the meeting</w:t>
      </w:r>
      <w:r w:rsidR="00071E02" w:rsidRPr="00711508">
        <w:t>.</w:t>
      </w:r>
    </w:p>
    <w:p w14:paraId="50E7B176" w14:textId="77777777" w:rsidR="00684FBB" w:rsidRDefault="00684FBB" w:rsidP="00713261">
      <w:pPr>
        <w:tabs>
          <w:tab w:val="clear" w:pos="576"/>
          <w:tab w:val="left" w:pos="0"/>
        </w:tabs>
      </w:pPr>
    </w:p>
    <w:p w14:paraId="09F0B8E0" w14:textId="4593CA6D" w:rsidR="00071E02" w:rsidRPr="00FD256F" w:rsidRDefault="003C467B" w:rsidP="00F92E2B">
      <w:pPr>
        <w:tabs>
          <w:tab w:val="clear" w:pos="576"/>
          <w:tab w:val="left" w:pos="0"/>
        </w:tabs>
        <w:rPr>
          <w:bCs/>
        </w:rPr>
      </w:pPr>
      <w:r w:rsidRPr="00FD256F">
        <w:rPr>
          <w:bCs/>
        </w:rPr>
        <w:t xml:space="preserve">PT went through the Matters Arising stating that </w:t>
      </w:r>
      <w:r w:rsidR="00DD0171">
        <w:rPr>
          <w:bCs/>
        </w:rPr>
        <w:t>the</w:t>
      </w:r>
      <w:r w:rsidRPr="00FD256F">
        <w:rPr>
          <w:bCs/>
        </w:rPr>
        <w:t xml:space="preserve"> paper </w:t>
      </w:r>
      <w:r w:rsidR="00DD0171" w:rsidRPr="00FD256F">
        <w:rPr>
          <w:bCs/>
        </w:rPr>
        <w:t>regard</w:t>
      </w:r>
      <w:r w:rsidR="00DD0171">
        <w:rPr>
          <w:bCs/>
        </w:rPr>
        <w:t>ing</w:t>
      </w:r>
      <w:r w:rsidR="00DD0171" w:rsidRPr="00FD256F">
        <w:rPr>
          <w:bCs/>
        </w:rPr>
        <w:t xml:space="preserve"> 06</w:t>
      </w:r>
      <w:r w:rsidRPr="00FD256F">
        <w:rPr>
          <w:bCs/>
        </w:rPr>
        <w:t>/22b</w:t>
      </w:r>
      <w:r w:rsidR="00FD256F" w:rsidRPr="00FD256F">
        <w:rPr>
          <w:bCs/>
        </w:rPr>
        <w:t xml:space="preserve"> and 06/22g</w:t>
      </w:r>
      <w:r w:rsidRPr="00FD256F">
        <w:rPr>
          <w:bCs/>
        </w:rPr>
        <w:t xml:space="preserve"> </w:t>
      </w:r>
      <w:r w:rsidR="000D2147">
        <w:rPr>
          <w:bCs/>
        </w:rPr>
        <w:t>would</w:t>
      </w:r>
      <w:r w:rsidR="00DD0171">
        <w:rPr>
          <w:bCs/>
        </w:rPr>
        <w:t xml:space="preserve"> be passed to the other non-executives along with DS comments </w:t>
      </w:r>
      <w:r w:rsidR="00FD256F" w:rsidRPr="00FD256F">
        <w:rPr>
          <w:bCs/>
        </w:rPr>
        <w:t>and it was agreed that the following were now closed 06/22</w:t>
      </w:r>
      <w:r w:rsidR="00DD0171">
        <w:rPr>
          <w:bCs/>
        </w:rPr>
        <w:t>c</w:t>
      </w:r>
      <w:r w:rsidR="00FD256F">
        <w:rPr>
          <w:bCs/>
        </w:rPr>
        <w:t xml:space="preserve"> and </w:t>
      </w:r>
      <w:r w:rsidR="00DD0171">
        <w:rPr>
          <w:bCs/>
        </w:rPr>
        <w:t>14/22</w:t>
      </w:r>
    </w:p>
    <w:p w14:paraId="25209AF2" w14:textId="6EE4FFB7" w:rsidR="0007516A" w:rsidRDefault="0007516A" w:rsidP="00F92E2B">
      <w:pPr>
        <w:tabs>
          <w:tab w:val="clear" w:pos="576"/>
          <w:tab w:val="left" w:pos="0"/>
        </w:tabs>
        <w:rPr>
          <w:b/>
        </w:rPr>
      </w:pPr>
    </w:p>
    <w:p w14:paraId="252CAFF0" w14:textId="62201D8A" w:rsidR="00F92E2B" w:rsidRDefault="008B1E6A" w:rsidP="00F92E2B">
      <w:pPr>
        <w:tabs>
          <w:tab w:val="clear" w:pos="576"/>
          <w:tab w:val="left" w:pos="0"/>
        </w:tabs>
        <w:rPr>
          <w:b/>
        </w:rPr>
      </w:pPr>
      <w:r>
        <w:rPr>
          <w:b/>
        </w:rPr>
        <w:t xml:space="preserve">3. </w:t>
      </w:r>
      <w:r w:rsidR="00BC174D" w:rsidRPr="00F92E2B">
        <w:rPr>
          <w:b/>
        </w:rPr>
        <w:t>Audit</w:t>
      </w:r>
      <w:r w:rsidR="007E4609">
        <w:rPr>
          <w:b/>
        </w:rPr>
        <w:t xml:space="preserve"> Recommendations Tracker </w:t>
      </w:r>
      <w:r w:rsidR="00AC0193">
        <w:rPr>
          <w:b/>
        </w:rPr>
        <w:t xml:space="preserve">and Risk </w:t>
      </w:r>
      <w:r w:rsidR="007E4609">
        <w:rPr>
          <w:b/>
        </w:rPr>
        <w:t>update</w:t>
      </w:r>
      <w:r w:rsidR="00071E02">
        <w:rPr>
          <w:b/>
        </w:rPr>
        <w:t xml:space="preserve"> (</w:t>
      </w:r>
      <w:r w:rsidR="00DD0171">
        <w:rPr>
          <w:b/>
        </w:rPr>
        <w:t>0</w:t>
      </w:r>
      <w:r w:rsidR="003B4316">
        <w:rPr>
          <w:b/>
        </w:rPr>
        <w:t>2</w:t>
      </w:r>
      <w:r w:rsidR="00DD0171">
        <w:rPr>
          <w:b/>
        </w:rPr>
        <w:t>-</w:t>
      </w:r>
      <w:r w:rsidR="00071E02">
        <w:rPr>
          <w:b/>
        </w:rPr>
        <w:t>2</w:t>
      </w:r>
      <w:r w:rsidR="00DD0171">
        <w:rPr>
          <w:b/>
        </w:rPr>
        <w:t>3</w:t>
      </w:r>
      <w:r w:rsidR="00071E02">
        <w:rPr>
          <w:b/>
        </w:rPr>
        <w:t>)</w:t>
      </w:r>
    </w:p>
    <w:p w14:paraId="0B39EDB4" w14:textId="0EBF9122" w:rsidR="00A077FF" w:rsidRDefault="00A077FF" w:rsidP="00A077FF">
      <w:pPr>
        <w:tabs>
          <w:tab w:val="clear" w:pos="576"/>
          <w:tab w:val="left" w:pos="0"/>
        </w:tabs>
      </w:pPr>
      <w:r>
        <w:t>RM spoke about the tracker and highlighting the Finance Support Visits and Procurement recommendations.  Stating that as a result of the discussions at the previous AAC the discussion with Internal Audit hasn’t taken place due to the annual report and accounts work so the support visits has been pushed back.  For the procurement, the intention is to bring in a permanent resource which will delay two of the recommendations. (Note: ER made the point through a post-meeting communication that recruiting a dedicated procurement officer has the potential to create another single point of failure in the organisation.  She suggested that the Accountable Officer for SF should be confident that a dedicated procurement officer would offer a better combination of cost, quality and resilience than the current shared service.)</w:t>
      </w:r>
    </w:p>
    <w:p w14:paraId="6D753CB4" w14:textId="77777777" w:rsidR="00C50730" w:rsidRDefault="00C50730" w:rsidP="00C65663">
      <w:pPr>
        <w:tabs>
          <w:tab w:val="clear" w:pos="576"/>
          <w:tab w:val="left" w:pos="0"/>
        </w:tabs>
      </w:pPr>
    </w:p>
    <w:p w14:paraId="41299613" w14:textId="602BE4BF" w:rsidR="00EA1778" w:rsidRDefault="000775AD" w:rsidP="00C65663">
      <w:pPr>
        <w:tabs>
          <w:tab w:val="clear" w:pos="576"/>
          <w:tab w:val="left" w:pos="0"/>
        </w:tabs>
      </w:pPr>
      <w:r>
        <w:t>RM went on to speak about the risk</w:t>
      </w:r>
      <w:r w:rsidR="00101288">
        <w:t>s including Woodland Creation, Cyber Security and Climate Change.  JS asked if the commentary be the main part of the document, which was seconded by ER, who went on to say that the risk appetite may differ from the Minister’s which may result in a change.</w:t>
      </w:r>
      <w:r w:rsidR="00B6531C" w:rsidRPr="00B6531C">
        <w:t xml:space="preserve"> </w:t>
      </w:r>
      <w:r w:rsidR="003E488B">
        <w:t xml:space="preserve">RMo </w:t>
      </w:r>
      <w:r w:rsidR="00B6531C">
        <w:t xml:space="preserve">Both </w:t>
      </w:r>
      <w:r w:rsidR="003E488B">
        <w:t xml:space="preserve">JS and RMo offered </w:t>
      </w:r>
      <w:r w:rsidR="00B6531C" w:rsidRPr="00B6531C">
        <w:t xml:space="preserve">Jonathan Taylor’s team </w:t>
      </w:r>
      <w:r w:rsidR="003E488B">
        <w:t>to contact them in</w:t>
      </w:r>
      <w:r w:rsidR="00B6531C" w:rsidRPr="00B6531C">
        <w:t xml:space="preserve"> developing the risks.</w:t>
      </w:r>
    </w:p>
    <w:p w14:paraId="12C2EB79" w14:textId="77777777" w:rsidR="000775AD" w:rsidRDefault="000775AD" w:rsidP="00C65663">
      <w:pPr>
        <w:tabs>
          <w:tab w:val="clear" w:pos="576"/>
          <w:tab w:val="left" w:pos="0"/>
        </w:tabs>
      </w:pPr>
    </w:p>
    <w:p w14:paraId="6357EC53" w14:textId="38AB6A3B" w:rsidR="00AC0193" w:rsidRPr="000F4B6F" w:rsidRDefault="000F4B6F" w:rsidP="00C65663">
      <w:pPr>
        <w:tabs>
          <w:tab w:val="clear" w:pos="576"/>
          <w:tab w:val="left" w:pos="0"/>
        </w:tabs>
        <w:rPr>
          <w:b/>
          <w:bCs/>
        </w:rPr>
      </w:pPr>
      <w:r w:rsidRPr="000F4B6F">
        <w:rPr>
          <w:b/>
          <w:bCs/>
        </w:rPr>
        <w:t xml:space="preserve">Action Point – </w:t>
      </w:r>
      <w:r w:rsidR="00B6531C">
        <w:rPr>
          <w:b/>
          <w:bCs/>
        </w:rPr>
        <w:t>Amend risk report to make commentary the main part</w:t>
      </w:r>
      <w:r w:rsidR="003E488B">
        <w:rPr>
          <w:b/>
          <w:bCs/>
        </w:rPr>
        <w:t xml:space="preserve"> of the document.</w:t>
      </w:r>
      <w:r w:rsidR="00B6531C">
        <w:rPr>
          <w:b/>
          <w:bCs/>
        </w:rPr>
        <w:t xml:space="preserve"> </w:t>
      </w:r>
    </w:p>
    <w:p w14:paraId="3F122A2F" w14:textId="77777777" w:rsidR="00E35A7B" w:rsidRPr="008B1E6A" w:rsidRDefault="00E35A7B" w:rsidP="00E35A7B">
      <w:pPr>
        <w:rPr>
          <w:b/>
        </w:rPr>
      </w:pPr>
    </w:p>
    <w:p w14:paraId="76DAB06D" w14:textId="6081F486" w:rsidR="003B4316" w:rsidRDefault="007E4609" w:rsidP="00F92E2B">
      <w:pPr>
        <w:rPr>
          <w:b/>
        </w:rPr>
      </w:pPr>
      <w:r w:rsidRPr="008B1E6A">
        <w:rPr>
          <w:b/>
        </w:rPr>
        <w:t>4</w:t>
      </w:r>
      <w:r w:rsidR="00DB5824" w:rsidRPr="008B1E6A">
        <w:rPr>
          <w:b/>
        </w:rPr>
        <w:t xml:space="preserve">. </w:t>
      </w:r>
      <w:r w:rsidR="003B4316">
        <w:rPr>
          <w:b/>
        </w:rPr>
        <w:t>Finance Update (03-23)</w:t>
      </w:r>
    </w:p>
    <w:p w14:paraId="658E55C9" w14:textId="35F06D69" w:rsidR="003B4316" w:rsidRDefault="009A6942" w:rsidP="00F92E2B">
      <w:pPr>
        <w:rPr>
          <w:bCs/>
        </w:rPr>
      </w:pPr>
      <w:r w:rsidRPr="009A6942">
        <w:rPr>
          <w:bCs/>
        </w:rPr>
        <w:t>RM</w:t>
      </w:r>
      <w:r w:rsidR="00190D4F">
        <w:rPr>
          <w:bCs/>
        </w:rPr>
        <w:t xml:space="preserve"> introduced the paper and spoke of the draft 22-23 figures against budget.  They went on to speak about the 23-24 budget including the </w:t>
      </w:r>
      <w:r w:rsidR="00190D4F" w:rsidRPr="00190D4F">
        <w:rPr>
          <w:bCs/>
        </w:rPr>
        <w:t>Scottish Government</w:t>
      </w:r>
      <w:r w:rsidR="00190D4F">
        <w:rPr>
          <w:bCs/>
        </w:rPr>
        <w:t xml:space="preserve"> requests for savings and scrutiny of the budget saying that we have had to give up £3m of our resource budget already.  </w:t>
      </w:r>
    </w:p>
    <w:p w14:paraId="60B1E28D" w14:textId="77777777" w:rsidR="00190D4F" w:rsidRDefault="00190D4F" w:rsidP="00F92E2B">
      <w:pPr>
        <w:rPr>
          <w:bCs/>
        </w:rPr>
      </w:pPr>
    </w:p>
    <w:p w14:paraId="75190BF4" w14:textId="1BA2EA42" w:rsidR="001A64CF" w:rsidRDefault="00A077FF" w:rsidP="00F92E2B">
      <w:pPr>
        <w:rPr>
          <w:bCs/>
        </w:rPr>
      </w:pPr>
      <w:r>
        <w:rPr>
          <w:bCs/>
        </w:rPr>
        <w:t>ER stated that the budget will be a challenge for the interim Chief Executive and not to readily give up too much budget at this stage until the requirements for woodland creation and associated measures are fully understood.</w:t>
      </w:r>
    </w:p>
    <w:p w14:paraId="74813388" w14:textId="77777777" w:rsidR="00A077FF" w:rsidRDefault="00A077FF" w:rsidP="00F92E2B">
      <w:pPr>
        <w:rPr>
          <w:bCs/>
        </w:rPr>
      </w:pPr>
    </w:p>
    <w:p w14:paraId="5961DE3D" w14:textId="77777777" w:rsidR="00F2451E" w:rsidRDefault="001A64CF" w:rsidP="00F92E2B">
      <w:pPr>
        <w:rPr>
          <w:bCs/>
        </w:rPr>
      </w:pPr>
      <w:r>
        <w:rPr>
          <w:bCs/>
        </w:rPr>
        <w:t>JS stated as a result of the large difference between the budget monitoring and final outturn regarding woodland creation, is there anything that we have missed due to the large reduction of hectares not planted.  Can we look how we calculate the grants figure taking into risks based on previous trends.  A general discussion took place around this including that we fed back to Scottish Government both a 10% and 20</w:t>
      </w:r>
      <w:r w:rsidR="00F2451E">
        <w:rPr>
          <w:bCs/>
        </w:rPr>
        <w:t xml:space="preserve">% of hectares not planted but the figure exceeded these.  </w:t>
      </w:r>
    </w:p>
    <w:p w14:paraId="4658E739" w14:textId="77777777" w:rsidR="00F2451E" w:rsidRDefault="00F2451E" w:rsidP="00F92E2B">
      <w:pPr>
        <w:rPr>
          <w:bCs/>
        </w:rPr>
      </w:pPr>
    </w:p>
    <w:p w14:paraId="1C8302AB" w14:textId="318B9366" w:rsidR="00A077FF" w:rsidRDefault="00A077FF" w:rsidP="00A077FF">
      <w:pPr>
        <w:rPr>
          <w:bCs/>
        </w:rPr>
      </w:pPr>
      <w:r>
        <w:rPr>
          <w:bCs/>
        </w:rPr>
        <w:t xml:space="preserve">ER asked about the Scottish Government creditor and bank balance, GH informed the committee of what has happened during the year and the year-end position and confirmed that the measures introduced during the year had avoided the problem of unnecessarily high cash draw down which had been picked up in previous audits.  </w:t>
      </w:r>
    </w:p>
    <w:p w14:paraId="479A0F31" w14:textId="77777777" w:rsidR="009A6942" w:rsidRPr="009A6942" w:rsidRDefault="009A6942" w:rsidP="00F92E2B">
      <w:pPr>
        <w:rPr>
          <w:bCs/>
        </w:rPr>
      </w:pPr>
    </w:p>
    <w:p w14:paraId="36E9147B" w14:textId="32E64962" w:rsidR="00DC16C7" w:rsidRPr="008B1E6A" w:rsidRDefault="003B4316" w:rsidP="00F92E2B">
      <w:pPr>
        <w:rPr>
          <w:b/>
        </w:rPr>
      </w:pPr>
      <w:r>
        <w:rPr>
          <w:b/>
        </w:rPr>
        <w:t xml:space="preserve">5. </w:t>
      </w:r>
      <w:r w:rsidR="007E4609" w:rsidRPr="008B1E6A">
        <w:rPr>
          <w:b/>
        </w:rPr>
        <w:t xml:space="preserve">Internal </w:t>
      </w:r>
      <w:r w:rsidR="000F4B6F" w:rsidRPr="008B1E6A">
        <w:rPr>
          <w:b/>
        </w:rPr>
        <w:t>Audit -</w:t>
      </w:r>
      <w:r w:rsidR="007E4609" w:rsidRPr="008B1E6A">
        <w:rPr>
          <w:b/>
        </w:rPr>
        <w:t xml:space="preserve"> </w:t>
      </w:r>
      <w:r w:rsidR="008B1E6A" w:rsidRPr="008B1E6A">
        <w:rPr>
          <w:b/>
        </w:rPr>
        <w:t>Progress</w:t>
      </w:r>
      <w:r w:rsidR="007E4609" w:rsidRPr="008B1E6A">
        <w:rPr>
          <w:b/>
        </w:rPr>
        <w:t xml:space="preserve"> Report</w:t>
      </w:r>
      <w:r w:rsidR="000F4B6F">
        <w:rPr>
          <w:b/>
        </w:rPr>
        <w:t xml:space="preserve"> and </w:t>
      </w:r>
      <w:r w:rsidR="007B15F6">
        <w:rPr>
          <w:b/>
        </w:rPr>
        <w:t>Annual Assurance</w:t>
      </w:r>
      <w:r w:rsidR="007E4609" w:rsidRPr="008B1E6A">
        <w:rPr>
          <w:b/>
        </w:rPr>
        <w:t xml:space="preserve"> (</w:t>
      </w:r>
      <w:r>
        <w:rPr>
          <w:b/>
        </w:rPr>
        <w:t>04-</w:t>
      </w:r>
      <w:r w:rsidR="007E4609" w:rsidRPr="008B1E6A">
        <w:rPr>
          <w:b/>
        </w:rPr>
        <w:t>2</w:t>
      </w:r>
      <w:r>
        <w:rPr>
          <w:b/>
        </w:rPr>
        <w:t>3</w:t>
      </w:r>
      <w:r w:rsidR="007E4609" w:rsidRPr="008B1E6A">
        <w:rPr>
          <w:b/>
        </w:rPr>
        <w:t>)</w:t>
      </w:r>
    </w:p>
    <w:p w14:paraId="55563013" w14:textId="77777777" w:rsidR="009C5FA1" w:rsidRDefault="007B15F6" w:rsidP="000775AD">
      <w:pPr>
        <w:tabs>
          <w:tab w:val="clear" w:pos="576"/>
          <w:tab w:val="clear" w:pos="9000"/>
        </w:tabs>
      </w:pPr>
      <w:r>
        <w:t xml:space="preserve">AT </w:t>
      </w:r>
      <w:r w:rsidR="008B1E6A" w:rsidRPr="008B1E6A">
        <w:t xml:space="preserve">introduced the </w:t>
      </w:r>
      <w:r>
        <w:t xml:space="preserve">Progress Report </w:t>
      </w:r>
      <w:r w:rsidR="008B1E6A" w:rsidRPr="008B1E6A">
        <w:t xml:space="preserve">and </w:t>
      </w:r>
      <w:r>
        <w:t>spoke of the highlights, which included the audit</w:t>
      </w:r>
      <w:r w:rsidR="000F4B6F">
        <w:t xml:space="preserve"> </w:t>
      </w:r>
      <w:r>
        <w:t>on KPI’s which only a limited assurance with three high and one low recommendations.</w:t>
      </w:r>
      <w:r w:rsidR="009C5FA1">
        <w:t xml:space="preserve">  It was also mentioned that the audit plan had been revised due to the availability of Scottish Forestry staff.</w:t>
      </w:r>
    </w:p>
    <w:p w14:paraId="2649501A" w14:textId="77777777" w:rsidR="000775AD" w:rsidRDefault="000775AD" w:rsidP="000775AD">
      <w:pPr>
        <w:tabs>
          <w:tab w:val="clear" w:pos="576"/>
          <w:tab w:val="clear" w:pos="9000"/>
        </w:tabs>
      </w:pPr>
    </w:p>
    <w:p w14:paraId="76664104" w14:textId="7B4F24F2" w:rsidR="000F4B6F" w:rsidRDefault="009C5FA1" w:rsidP="000775AD">
      <w:pPr>
        <w:tabs>
          <w:tab w:val="clear" w:pos="576"/>
          <w:tab w:val="clear" w:pos="9000"/>
        </w:tabs>
      </w:pPr>
      <w:r>
        <w:t xml:space="preserve">ER asked </w:t>
      </w:r>
      <w:r w:rsidR="002D4901">
        <w:t xml:space="preserve">about para 3.2.1 and why KPI’s should be in the framework document.  AT spoke further about it and stated that this was only for consideration if there were any </w:t>
      </w:r>
      <w:r w:rsidR="00F771C2">
        <w:t>stable KPI’s.</w:t>
      </w:r>
      <w:r>
        <w:t xml:space="preserve"> </w:t>
      </w:r>
    </w:p>
    <w:p w14:paraId="1B491A63" w14:textId="77777777" w:rsidR="009C5FA1" w:rsidRDefault="009C5FA1" w:rsidP="000F4B6F">
      <w:pPr>
        <w:tabs>
          <w:tab w:val="clear" w:pos="576"/>
          <w:tab w:val="clear" w:pos="9000"/>
        </w:tabs>
      </w:pPr>
    </w:p>
    <w:p w14:paraId="47F5E01A" w14:textId="2E93F792" w:rsidR="00387D0D" w:rsidRPr="008B1E6A" w:rsidRDefault="009C5FA1" w:rsidP="000F4B6F">
      <w:pPr>
        <w:tabs>
          <w:tab w:val="clear" w:pos="576"/>
          <w:tab w:val="clear" w:pos="9000"/>
        </w:tabs>
      </w:pPr>
      <w:r>
        <w:t>AT went on to discuss the Annual Assurance stating that it was a Reasonable Assurance.</w:t>
      </w:r>
    </w:p>
    <w:p w14:paraId="270644F7" w14:textId="77777777" w:rsidR="00C65663" w:rsidRPr="008B1E6A" w:rsidRDefault="00C65663" w:rsidP="00F92E2B">
      <w:pPr>
        <w:rPr>
          <w:b/>
        </w:rPr>
      </w:pPr>
    </w:p>
    <w:p w14:paraId="369088BB" w14:textId="46EA0196" w:rsidR="00DB5824" w:rsidRPr="008B1E6A" w:rsidRDefault="003203EF" w:rsidP="00F92E2B">
      <w:pPr>
        <w:rPr>
          <w:b/>
        </w:rPr>
      </w:pPr>
      <w:r>
        <w:rPr>
          <w:b/>
        </w:rPr>
        <w:t>6</w:t>
      </w:r>
      <w:r w:rsidR="00DB5824" w:rsidRPr="008B1E6A">
        <w:rPr>
          <w:b/>
        </w:rPr>
        <w:t xml:space="preserve">. </w:t>
      </w:r>
      <w:r w:rsidR="008B1E6A" w:rsidRPr="008B1E6A">
        <w:rPr>
          <w:b/>
        </w:rPr>
        <w:t>External Audit</w:t>
      </w:r>
      <w:r w:rsidR="00387D0D">
        <w:rPr>
          <w:b/>
        </w:rPr>
        <w:t xml:space="preserve"> (</w:t>
      </w:r>
      <w:r w:rsidR="003B4316">
        <w:rPr>
          <w:b/>
        </w:rPr>
        <w:t>Verbal</w:t>
      </w:r>
      <w:r w:rsidR="00387D0D">
        <w:rPr>
          <w:b/>
        </w:rPr>
        <w:t>)</w:t>
      </w:r>
    </w:p>
    <w:p w14:paraId="1B826F9A" w14:textId="53D5C557" w:rsidR="00387D0D" w:rsidRDefault="00387D0D" w:rsidP="00F80951">
      <w:r>
        <w:t>AP</w:t>
      </w:r>
      <w:r w:rsidR="00B01D94">
        <w:t xml:space="preserve"> </w:t>
      </w:r>
      <w:r w:rsidR="009E563F">
        <w:t xml:space="preserve">mentioned that there were no additional risks that had been identified.  She commented that the Financial Statements </w:t>
      </w:r>
      <w:r w:rsidR="00125539">
        <w:t>had been received on time and spoke of the differences from the previous year, particularly the bank balance and the impact of IFRS 16.</w:t>
      </w:r>
      <w:r w:rsidR="00B01D94">
        <w:t xml:space="preserve">  </w:t>
      </w:r>
    </w:p>
    <w:p w14:paraId="732B7D27" w14:textId="666D4950" w:rsidR="00B01D94" w:rsidRDefault="00B01D94" w:rsidP="00F80951"/>
    <w:p w14:paraId="2588EC6E" w14:textId="6F54DF72" w:rsidR="00B01D94" w:rsidRDefault="00125539" w:rsidP="00F80951">
      <w:r>
        <w:t>HM spoke about the initial work and their planned work.</w:t>
      </w:r>
    </w:p>
    <w:p w14:paraId="3DC23FC3" w14:textId="260D013E" w:rsidR="00B01D94" w:rsidRPr="00AC0193" w:rsidRDefault="00B01D94" w:rsidP="00F92E2B">
      <w:pPr>
        <w:rPr>
          <w:highlight w:val="yellow"/>
        </w:rPr>
      </w:pPr>
    </w:p>
    <w:p w14:paraId="26E32B87" w14:textId="46B7B46F" w:rsidR="00DB5824" w:rsidRPr="008B1E6A" w:rsidRDefault="003203EF" w:rsidP="00F92E2B">
      <w:pPr>
        <w:rPr>
          <w:b/>
        </w:rPr>
      </w:pPr>
      <w:r>
        <w:rPr>
          <w:b/>
        </w:rPr>
        <w:t>7</w:t>
      </w:r>
      <w:r w:rsidR="00DB5824" w:rsidRPr="008B1E6A">
        <w:rPr>
          <w:b/>
        </w:rPr>
        <w:t xml:space="preserve">. </w:t>
      </w:r>
      <w:r w:rsidR="003B4316">
        <w:rPr>
          <w:b/>
        </w:rPr>
        <w:t>Losses</w:t>
      </w:r>
      <w:r w:rsidR="00F80951" w:rsidRPr="008B1E6A">
        <w:rPr>
          <w:b/>
        </w:rPr>
        <w:t xml:space="preserve"> </w:t>
      </w:r>
      <w:r w:rsidR="00CA056C" w:rsidRPr="008B1E6A">
        <w:rPr>
          <w:b/>
        </w:rPr>
        <w:t>(</w:t>
      </w:r>
      <w:r w:rsidR="003B4316">
        <w:rPr>
          <w:b/>
        </w:rPr>
        <w:t>05-23)</w:t>
      </w:r>
    </w:p>
    <w:p w14:paraId="21304CDC" w14:textId="78F30698" w:rsidR="00EA1778" w:rsidRDefault="00EA1778" w:rsidP="00EA1778">
      <w:pPr>
        <w:tabs>
          <w:tab w:val="clear" w:pos="576"/>
          <w:tab w:val="left" w:pos="0"/>
        </w:tabs>
      </w:pPr>
      <w:bookmarkStart w:id="0" w:name="_Hlk90549665"/>
      <w:r>
        <w:t xml:space="preserve">GH presented the paper </w:t>
      </w:r>
      <w:r w:rsidR="005C6FED">
        <w:t>talking about the different losses that occurred during the year.  JS asked about the background of two of the</w:t>
      </w:r>
      <w:r w:rsidR="00F2451E">
        <w:t>se which GH explained further</w:t>
      </w:r>
      <w:r w:rsidR="005C6FED">
        <w:t>.  The paper was approved</w:t>
      </w:r>
      <w:r w:rsidR="003203EF">
        <w:t>.</w:t>
      </w:r>
      <w:r w:rsidR="005C6FED">
        <w:t xml:space="preserve"> </w:t>
      </w:r>
    </w:p>
    <w:p w14:paraId="550151BD" w14:textId="77777777" w:rsidR="00EA1778" w:rsidRDefault="00EA1778" w:rsidP="00EA1778">
      <w:pPr>
        <w:tabs>
          <w:tab w:val="clear" w:pos="576"/>
          <w:tab w:val="left" w:pos="0"/>
        </w:tabs>
      </w:pPr>
    </w:p>
    <w:bookmarkEnd w:id="0"/>
    <w:p w14:paraId="2CEA1050" w14:textId="16DB2DA1" w:rsidR="00F80951" w:rsidRPr="008B1E6A" w:rsidRDefault="003203EF" w:rsidP="00F80951">
      <w:pPr>
        <w:rPr>
          <w:b/>
        </w:rPr>
      </w:pPr>
      <w:r>
        <w:rPr>
          <w:b/>
        </w:rPr>
        <w:t>8</w:t>
      </w:r>
      <w:r w:rsidR="00F80951" w:rsidRPr="008B1E6A">
        <w:rPr>
          <w:b/>
        </w:rPr>
        <w:t xml:space="preserve">. </w:t>
      </w:r>
      <w:r w:rsidR="003B4316">
        <w:rPr>
          <w:b/>
        </w:rPr>
        <w:t>Draft Governance Statement</w:t>
      </w:r>
      <w:r w:rsidR="00B01D94">
        <w:rPr>
          <w:b/>
        </w:rPr>
        <w:t xml:space="preserve"> (</w:t>
      </w:r>
      <w:r w:rsidR="003B4316">
        <w:rPr>
          <w:b/>
        </w:rPr>
        <w:t>06-</w:t>
      </w:r>
      <w:r w:rsidR="00B01D94">
        <w:rPr>
          <w:b/>
        </w:rPr>
        <w:t>2</w:t>
      </w:r>
      <w:r w:rsidR="003B4316">
        <w:rPr>
          <w:b/>
        </w:rPr>
        <w:t>3</w:t>
      </w:r>
      <w:r w:rsidR="00B01D94">
        <w:rPr>
          <w:b/>
        </w:rPr>
        <w:t>)</w:t>
      </w:r>
    </w:p>
    <w:p w14:paraId="2A809D63" w14:textId="44EA5911" w:rsidR="00C65663" w:rsidRDefault="00B01D94" w:rsidP="00C65663">
      <w:pPr>
        <w:tabs>
          <w:tab w:val="clear" w:pos="576"/>
          <w:tab w:val="left" w:pos="0"/>
        </w:tabs>
      </w:pPr>
      <w:r>
        <w:t xml:space="preserve">GH </w:t>
      </w:r>
      <w:r w:rsidR="003203EF">
        <w:t>presented the paper laying out what was in the draft governance statement in the Annual Report and Accounts</w:t>
      </w:r>
      <w:r w:rsidR="00537A5D">
        <w:t>.</w:t>
      </w:r>
    </w:p>
    <w:p w14:paraId="13C2AABC" w14:textId="2E1C9A48" w:rsidR="00537A5D" w:rsidRDefault="00537A5D" w:rsidP="00C65663">
      <w:pPr>
        <w:tabs>
          <w:tab w:val="clear" w:pos="576"/>
          <w:tab w:val="left" w:pos="0"/>
        </w:tabs>
      </w:pPr>
    </w:p>
    <w:p w14:paraId="7498DAD4" w14:textId="15969C4E" w:rsidR="00A077FF" w:rsidRDefault="00A077FF" w:rsidP="00A077FF">
      <w:pPr>
        <w:tabs>
          <w:tab w:val="clear" w:pos="576"/>
          <w:tab w:val="left" w:pos="0"/>
        </w:tabs>
      </w:pPr>
      <w:r>
        <w:t xml:space="preserve">ER asked that the Acting Accountable Officer (BC)  review the text to ensure that it properly reflects risks and issues which had been considered by the AAC.  The other non-Executives agreed with this proposal and BC agreed to draft and include new commentary on this. </w:t>
      </w:r>
    </w:p>
    <w:p w14:paraId="17F7C88D" w14:textId="77777777" w:rsidR="00537A5D" w:rsidRDefault="00537A5D" w:rsidP="00C65663">
      <w:pPr>
        <w:tabs>
          <w:tab w:val="clear" w:pos="576"/>
          <w:tab w:val="left" w:pos="0"/>
        </w:tabs>
      </w:pPr>
    </w:p>
    <w:p w14:paraId="4A3E9883" w14:textId="5E6DC0C4" w:rsidR="003203EF" w:rsidRPr="003203EF" w:rsidRDefault="00537A5D" w:rsidP="00C65663">
      <w:pPr>
        <w:tabs>
          <w:tab w:val="clear" w:pos="576"/>
          <w:tab w:val="left" w:pos="0"/>
        </w:tabs>
      </w:pPr>
      <w:r>
        <w:t>The paper was noted</w:t>
      </w:r>
      <w:r w:rsidR="003203EF">
        <w:t xml:space="preserve"> and Action Point 06/22c was agreed as closed</w:t>
      </w:r>
      <w:r>
        <w:t xml:space="preserve">. </w:t>
      </w:r>
    </w:p>
    <w:p w14:paraId="2322AE04" w14:textId="77777777" w:rsidR="00E67FF7" w:rsidRPr="00AC0193" w:rsidRDefault="00E67FF7" w:rsidP="00E67FF7">
      <w:pPr>
        <w:tabs>
          <w:tab w:val="clear" w:pos="576"/>
          <w:tab w:val="left" w:pos="0"/>
        </w:tabs>
        <w:rPr>
          <w:highlight w:val="yellow"/>
        </w:rPr>
      </w:pPr>
    </w:p>
    <w:p w14:paraId="195A596B" w14:textId="77777777" w:rsidR="00A077FF" w:rsidRDefault="00A077FF" w:rsidP="0006401C">
      <w:pPr>
        <w:rPr>
          <w:b/>
        </w:rPr>
      </w:pPr>
    </w:p>
    <w:p w14:paraId="047A9B22" w14:textId="4DF70A7E" w:rsidR="00A16CF5" w:rsidRDefault="003203EF" w:rsidP="0006401C">
      <w:pPr>
        <w:rPr>
          <w:b/>
        </w:rPr>
      </w:pPr>
      <w:r>
        <w:rPr>
          <w:b/>
        </w:rPr>
        <w:t>9</w:t>
      </w:r>
      <w:r w:rsidR="009444FF" w:rsidRPr="00A16CF5">
        <w:rPr>
          <w:b/>
        </w:rPr>
        <w:t xml:space="preserve">. </w:t>
      </w:r>
      <w:r w:rsidR="00BC174D" w:rsidRPr="0028493C">
        <w:rPr>
          <w:b/>
        </w:rPr>
        <w:t>AOB</w:t>
      </w:r>
    </w:p>
    <w:p w14:paraId="3FB85E1F" w14:textId="5C36CBAF" w:rsidR="00C65663" w:rsidRDefault="00BC174D" w:rsidP="00BC174D">
      <w:pPr>
        <w:tabs>
          <w:tab w:val="clear" w:pos="576"/>
          <w:tab w:val="left" w:pos="0"/>
        </w:tabs>
      </w:pPr>
      <w:r w:rsidRPr="0028493C">
        <w:t xml:space="preserve">The next meeting </w:t>
      </w:r>
      <w:r w:rsidR="00AC0193">
        <w:t xml:space="preserve">will take place on </w:t>
      </w:r>
      <w:r w:rsidR="005C6FED">
        <w:t>5 September</w:t>
      </w:r>
      <w:r w:rsidR="00AC0193">
        <w:t xml:space="preserve"> </w:t>
      </w:r>
      <w:r>
        <w:t>202</w:t>
      </w:r>
      <w:r w:rsidR="00AC0193">
        <w:t>3</w:t>
      </w:r>
      <w:r w:rsidR="007E4609">
        <w:t xml:space="preserve">.  </w:t>
      </w:r>
    </w:p>
    <w:p w14:paraId="5E039531" w14:textId="77777777" w:rsidR="003203EF" w:rsidRDefault="003203EF" w:rsidP="00BC174D">
      <w:pPr>
        <w:tabs>
          <w:tab w:val="clear" w:pos="576"/>
          <w:tab w:val="left" w:pos="0"/>
        </w:tabs>
      </w:pPr>
    </w:p>
    <w:p w14:paraId="1377F966" w14:textId="6CF69D0D" w:rsidR="003203EF" w:rsidRDefault="003203EF" w:rsidP="00BC174D">
      <w:pPr>
        <w:tabs>
          <w:tab w:val="clear" w:pos="576"/>
          <w:tab w:val="left" w:pos="0"/>
        </w:tabs>
      </w:pPr>
      <w:r>
        <w:t>Self-Evaluatio</w:t>
      </w:r>
      <w:r w:rsidR="009E563F">
        <w:t xml:space="preserve">n </w:t>
      </w:r>
      <w:r w:rsidR="00F2451E">
        <w:t>- ER</w:t>
      </w:r>
      <w:r w:rsidR="009E563F">
        <w:t xml:space="preserve"> proposed that as t</w:t>
      </w:r>
      <w:r w:rsidR="009E563F" w:rsidRPr="009E563F">
        <w:t>he AAC members had corresponded in advance of the meeting about the timing of the next AAC self-assessment exercise.  These are usually annual.  The previous self-assessment was carried out in April/May 2022 and some of the improvement areas identified are still being followed up.  Given the pressures on the organisation at this time, and particularly the pressures on the very small Finance team, the members agreed that it would be appropriate to defer the next self-assessment until 2024.</w:t>
      </w:r>
    </w:p>
    <w:p w14:paraId="1EFFA361" w14:textId="77777777" w:rsidR="00A16CF5" w:rsidRDefault="00A16CF5" w:rsidP="0006401C"/>
    <w:p w14:paraId="502B8B17" w14:textId="6F1B06EF" w:rsidR="009444FF" w:rsidRDefault="003203EF" w:rsidP="009444FF">
      <w:pPr>
        <w:rPr>
          <w:b/>
        </w:rPr>
      </w:pPr>
      <w:r>
        <w:rPr>
          <w:b/>
        </w:rPr>
        <w:t>10</w:t>
      </w:r>
      <w:r w:rsidR="00DB5824" w:rsidRPr="0028493C">
        <w:rPr>
          <w:b/>
        </w:rPr>
        <w:t>. Discussion between Non-</w:t>
      </w:r>
      <w:r w:rsidR="00DC16C7" w:rsidRPr="0028493C">
        <w:rPr>
          <w:b/>
        </w:rPr>
        <w:t>Executives and Auditors</w:t>
      </w:r>
    </w:p>
    <w:p w14:paraId="2ABA9072" w14:textId="176D2AA8" w:rsidR="00C65663" w:rsidRDefault="00537A5D" w:rsidP="00C65663">
      <w:pPr>
        <w:tabs>
          <w:tab w:val="clear" w:pos="576"/>
          <w:tab w:val="left" w:pos="567"/>
        </w:tabs>
      </w:pPr>
      <w:r>
        <w:t>The</w:t>
      </w:r>
      <w:r w:rsidR="00C65663">
        <w:t xml:space="preserve"> Non-Executives </w:t>
      </w:r>
      <w:r>
        <w:t>had a</w:t>
      </w:r>
      <w:r w:rsidR="00C65663">
        <w:t xml:space="preserve"> private discussion </w:t>
      </w:r>
      <w:r>
        <w:t xml:space="preserve">with the </w:t>
      </w:r>
      <w:r w:rsidR="003203EF">
        <w:t>Internal</w:t>
      </w:r>
      <w:r>
        <w:t xml:space="preserve"> Auditors. </w:t>
      </w:r>
    </w:p>
    <w:p w14:paraId="52443570" w14:textId="77777777" w:rsidR="00C65663" w:rsidRDefault="00C65663" w:rsidP="00C65663">
      <w:pPr>
        <w:ind w:left="720" w:hanging="720"/>
      </w:pPr>
    </w:p>
    <w:p w14:paraId="1DC2E33B" w14:textId="77777777" w:rsidR="00840D16" w:rsidRDefault="00840D16" w:rsidP="00840D16">
      <w:pPr>
        <w:tabs>
          <w:tab w:val="clear" w:pos="576"/>
          <w:tab w:val="left" w:pos="0"/>
        </w:tabs>
      </w:pPr>
    </w:p>
    <w:p w14:paraId="5894043B" w14:textId="77777777" w:rsidR="00840D16" w:rsidRDefault="00840D16" w:rsidP="00840D16">
      <w:pPr>
        <w:tabs>
          <w:tab w:val="clear" w:pos="576"/>
          <w:tab w:val="left" w:pos="0"/>
        </w:tabs>
      </w:pPr>
    </w:p>
    <w:p w14:paraId="4173354F" w14:textId="77777777" w:rsidR="00840D16" w:rsidRDefault="00840D16" w:rsidP="009444FF">
      <w:pPr>
        <w:rPr>
          <w:b/>
        </w:rPr>
      </w:pPr>
    </w:p>
    <w:p w14:paraId="7BD0E46C" w14:textId="77777777" w:rsidR="00835DBF" w:rsidRPr="00D043E7" w:rsidRDefault="00835DBF" w:rsidP="00840D16">
      <w:pPr>
        <w:rPr>
          <w:b/>
        </w:rPr>
      </w:pPr>
    </w:p>
    <w:sectPr w:rsidR="00835DBF" w:rsidRPr="00D043E7" w:rsidSect="00125C8E">
      <w:headerReference w:type="default" r:id="rId9"/>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9A54" w14:textId="77777777" w:rsidR="002C46BC" w:rsidRDefault="002C46BC" w:rsidP="00B864F4">
      <w:r>
        <w:separator/>
      </w:r>
    </w:p>
    <w:p w14:paraId="14076727" w14:textId="77777777" w:rsidR="002C46BC" w:rsidRDefault="002C46BC" w:rsidP="00B864F4"/>
  </w:endnote>
  <w:endnote w:type="continuationSeparator" w:id="0">
    <w:p w14:paraId="3DBD6E53" w14:textId="77777777" w:rsidR="002C46BC" w:rsidRDefault="002C46BC" w:rsidP="00B864F4">
      <w:r>
        <w:continuationSeparator/>
      </w:r>
    </w:p>
    <w:p w14:paraId="273E4C6E" w14:textId="77777777" w:rsidR="002C46BC" w:rsidRDefault="002C46BC"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7728"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E451" w14:textId="77777777" w:rsidR="002C46BC" w:rsidRDefault="002C46BC" w:rsidP="00B864F4">
      <w:r>
        <w:separator/>
      </w:r>
    </w:p>
    <w:p w14:paraId="618FE831" w14:textId="77777777" w:rsidR="002C46BC" w:rsidRDefault="002C46BC" w:rsidP="00B864F4"/>
  </w:footnote>
  <w:footnote w:type="continuationSeparator" w:id="0">
    <w:p w14:paraId="6325A1CE" w14:textId="77777777" w:rsidR="002C46BC" w:rsidRDefault="002C46BC" w:rsidP="00B864F4">
      <w:r>
        <w:continuationSeparator/>
      </w:r>
    </w:p>
    <w:p w14:paraId="35BD4FFA" w14:textId="77777777" w:rsidR="002C46BC" w:rsidRDefault="002C46BC"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EAAD" w14:textId="77777777" w:rsidR="0006401C" w:rsidRPr="00125C8E" w:rsidRDefault="0006401C" w:rsidP="0012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p w14:paraId="16A9F65D" w14:textId="77777777"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14:paraId="278462E8" w14:textId="77777777" w:rsidTr="00896290">
      <w:tc>
        <w:tcPr>
          <w:tcW w:w="3549" w:type="dxa"/>
          <w:shd w:val="clear" w:color="auto" w:fill="auto"/>
        </w:tcPr>
        <w:p w14:paraId="115D1C3D" w14:textId="77777777" w:rsidR="0006401C" w:rsidRPr="00F957E1" w:rsidRDefault="0006401C" w:rsidP="00896290">
          <w:pPr>
            <w:tabs>
              <w:tab w:val="center" w:pos="8845"/>
            </w:tabs>
            <w:ind w:right="284"/>
            <w:rPr>
              <w:sz w:val="24"/>
              <w:szCs w:val="24"/>
            </w:rPr>
          </w:pPr>
        </w:p>
      </w:tc>
      <w:tc>
        <w:tcPr>
          <w:tcW w:w="3549" w:type="dxa"/>
          <w:shd w:val="clear" w:color="auto" w:fill="auto"/>
        </w:tcPr>
        <w:p w14:paraId="3C110A74" w14:textId="77777777" w:rsidR="0006401C" w:rsidRPr="00F957E1" w:rsidRDefault="0006401C" w:rsidP="00F957E1">
          <w:pPr>
            <w:tabs>
              <w:tab w:val="center" w:pos="8845"/>
            </w:tabs>
            <w:ind w:right="284"/>
            <w:jc w:val="center"/>
            <w:rPr>
              <w:sz w:val="24"/>
              <w:szCs w:val="24"/>
            </w:rPr>
          </w:pPr>
        </w:p>
      </w:tc>
      <w:tc>
        <w:tcPr>
          <w:tcW w:w="3550" w:type="dxa"/>
          <w:shd w:val="clear" w:color="auto" w:fill="auto"/>
        </w:tcPr>
        <w:p w14:paraId="74CAEA1D" w14:textId="77777777" w:rsidR="0006401C" w:rsidRPr="00F957E1" w:rsidRDefault="0006401C" w:rsidP="00AF7A44">
          <w:pPr>
            <w:tabs>
              <w:tab w:val="center" w:pos="8845"/>
            </w:tabs>
            <w:ind w:right="284"/>
            <w:jc w:val="right"/>
            <w:rPr>
              <w:sz w:val="24"/>
              <w:szCs w:val="24"/>
            </w:rPr>
          </w:pPr>
        </w:p>
      </w:tc>
    </w:tr>
  </w:tbl>
  <w:p w14:paraId="1CD3283D" w14:textId="77777777" w:rsidR="0006401C" w:rsidRPr="00125C8E" w:rsidRDefault="0006401C" w:rsidP="0012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2"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22ECB"/>
    <w:multiLevelType w:val="singleLevel"/>
    <w:tmpl w:val="D8C81D96"/>
    <w:lvl w:ilvl="0">
      <w:start w:val="1"/>
      <w:numFmt w:val="none"/>
      <w:lvlText w:val=""/>
      <w:legacy w:legacy="1" w:legacySpace="0" w:legacyIndent="0"/>
      <w:lvlJc w:val="left"/>
    </w:lvl>
  </w:abstractNum>
  <w:abstractNum w:abstractNumId="5"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4D41383"/>
    <w:multiLevelType w:val="singleLevel"/>
    <w:tmpl w:val="D8C81D96"/>
    <w:lvl w:ilvl="0">
      <w:start w:val="1"/>
      <w:numFmt w:val="none"/>
      <w:lvlText w:val=""/>
      <w:legacy w:legacy="1" w:legacySpace="0" w:legacyIndent="0"/>
      <w:lvlJc w:val="left"/>
    </w:lvl>
  </w:abstractNum>
  <w:abstractNum w:abstractNumId="9"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23413"/>
    <w:multiLevelType w:val="singleLevel"/>
    <w:tmpl w:val="D8C81D96"/>
    <w:lvl w:ilvl="0">
      <w:start w:val="1"/>
      <w:numFmt w:val="none"/>
      <w:lvlText w:val=""/>
      <w:legacy w:legacy="1" w:legacySpace="0" w:legacyIndent="0"/>
      <w:lvlJc w:val="left"/>
    </w:lvl>
  </w:abstractNum>
  <w:abstractNum w:abstractNumId="11" w15:restartNumberingAfterBreak="0">
    <w:nsid w:val="3ACD0242"/>
    <w:multiLevelType w:val="singleLevel"/>
    <w:tmpl w:val="BAEECCD8"/>
    <w:lvl w:ilvl="0">
      <w:start w:val="1"/>
      <w:numFmt w:val="decimal"/>
      <w:lvlText w:val="%1."/>
      <w:legacy w:legacy="1" w:legacySpace="0" w:legacyIndent="576"/>
      <w:lvlJc w:val="left"/>
    </w:lvl>
  </w:abstractNum>
  <w:abstractNum w:abstractNumId="12"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C2130C"/>
    <w:multiLevelType w:val="singleLevel"/>
    <w:tmpl w:val="D8C81D96"/>
    <w:lvl w:ilvl="0">
      <w:start w:val="1"/>
      <w:numFmt w:val="none"/>
      <w:lvlText w:val=""/>
      <w:legacy w:legacy="1" w:legacySpace="0" w:legacyIndent="0"/>
      <w:lvlJc w:val="left"/>
    </w:lvl>
  </w:abstractNum>
  <w:abstractNum w:abstractNumId="15"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315"/>
    <w:multiLevelType w:val="singleLevel"/>
    <w:tmpl w:val="D8C81D96"/>
    <w:lvl w:ilvl="0">
      <w:start w:val="1"/>
      <w:numFmt w:val="none"/>
      <w:lvlText w:val=""/>
      <w:legacy w:legacy="1" w:legacySpace="0" w:legacyIndent="0"/>
      <w:lvlJc w:val="left"/>
    </w:lvl>
  </w:abstractNum>
  <w:abstractNum w:abstractNumId="17"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E67C1"/>
    <w:multiLevelType w:val="singleLevel"/>
    <w:tmpl w:val="D8C81D96"/>
    <w:lvl w:ilvl="0">
      <w:start w:val="1"/>
      <w:numFmt w:val="none"/>
      <w:lvlText w:val=""/>
      <w:legacy w:legacy="1" w:legacySpace="0" w:legacyIndent="0"/>
      <w:lvlJc w:val="left"/>
    </w:lvl>
  </w:abstractNum>
  <w:abstractNum w:abstractNumId="22"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B4555"/>
    <w:multiLevelType w:val="singleLevel"/>
    <w:tmpl w:val="D8C81D96"/>
    <w:lvl w:ilvl="0">
      <w:start w:val="1"/>
      <w:numFmt w:val="none"/>
      <w:lvlText w:val=""/>
      <w:legacy w:legacy="1" w:legacySpace="0" w:legacyIndent="0"/>
      <w:lvlJc w:val="left"/>
    </w:lvl>
  </w:abstractNum>
  <w:abstractNum w:abstractNumId="24"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E7E7C"/>
    <w:multiLevelType w:val="singleLevel"/>
    <w:tmpl w:val="D8C81D96"/>
    <w:lvl w:ilvl="0">
      <w:start w:val="1"/>
      <w:numFmt w:val="none"/>
      <w:lvlText w:val=""/>
      <w:legacy w:legacy="1" w:legacySpace="0" w:legacyIndent="0"/>
      <w:lvlJc w:val="left"/>
    </w:lvl>
  </w:abstractNum>
  <w:abstractNum w:abstractNumId="28"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0071667">
    <w:abstractNumId w:val="1"/>
  </w:num>
  <w:num w:numId="2" w16cid:durableId="1836457585">
    <w:abstractNumId w:val="16"/>
  </w:num>
  <w:num w:numId="3" w16cid:durableId="1228876071">
    <w:abstractNumId w:val="7"/>
  </w:num>
  <w:num w:numId="4" w16cid:durableId="674840428">
    <w:abstractNumId w:val="21"/>
  </w:num>
  <w:num w:numId="5" w16cid:durableId="1549489905">
    <w:abstractNumId w:val="14"/>
  </w:num>
  <w:num w:numId="6" w16cid:durableId="1593468796">
    <w:abstractNumId w:val="4"/>
  </w:num>
  <w:num w:numId="7" w16cid:durableId="1752775676">
    <w:abstractNumId w:val="8"/>
  </w:num>
  <w:num w:numId="8" w16cid:durableId="1889605272">
    <w:abstractNumId w:val="27"/>
  </w:num>
  <w:num w:numId="9" w16cid:durableId="1591548024">
    <w:abstractNumId w:val="10"/>
  </w:num>
  <w:num w:numId="10" w16cid:durableId="1086658042">
    <w:abstractNumId w:val="11"/>
  </w:num>
  <w:num w:numId="11" w16cid:durableId="619411389">
    <w:abstractNumId w:val="23"/>
  </w:num>
  <w:num w:numId="12" w16cid:durableId="882248840">
    <w:abstractNumId w:val="19"/>
  </w:num>
  <w:num w:numId="13" w16cid:durableId="1699238821">
    <w:abstractNumId w:val="20"/>
  </w:num>
  <w:num w:numId="14" w16cid:durableId="920598688">
    <w:abstractNumId w:val="25"/>
  </w:num>
  <w:num w:numId="15" w16cid:durableId="744685701">
    <w:abstractNumId w:val="6"/>
  </w:num>
  <w:num w:numId="16" w16cid:durableId="506940021">
    <w:abstractNumId w:val="9"/>
  </w:num>
  <w:num w:numId="17" w16cid:durableId="829053689">
    <w:abstractNumId w:val="0"/>
  </w:num>
  <w:num w:numId="18" w16cid:durableId="588851937">
    <w:abstractNumId w:val="22"/>
  </w:num>
  <w:num w:numId="19" w16cid:durableId="1067844568">
    <w:abstractNumId w:val="12"/>
  </w:num>
  <w:num w:numId="20" w16cid:durableId="1897623091">
    <w:abstractNumId w:val="26"/>
  </w:num>
  <w:num w:numId="21" w16cid:durableId="2035494322">
    <w:abstractNumId w:val="15"/>
  </w:num>
  <w:num w:numId="22" w16cid:durableId="724139389">
    <w:abstractNumId w:val="7"/>
    <w:lvlOverride w:ilvl="0">
      <w:startOverride w:val="1"/>
    </w:lvlOverride>
  </w:num>
  <w:num w:numId="23" w16cid:durableId="1081214226">
    <w:abstractNumId w:val="18"/>
  </w:num>
  <w:num w:numId="24" w16cid:durableId="1225218106">
    <w:abstractNumId w:val="5"/>
  </w:num>
  <w:num w:numId="25" w16cid:durableId="2082556483">
    <w:abstractNumId w:val="24"/>
  </w:num>
  <w:num w:numId="26" w16cid:durableId="1006247336">
    <w:abstractNumId w:val="13"/>
  </w:num>
  <w:num w:numId="27" w16cid:durableId="1217011938">
    <w:abstractNumId w:val="3"/>
  </w:num>
  <w:num w:numId="28" w16cid:durableId="923030764">
    <w:abstractNumId w:val="28"/>
  </w:num>
  <w:num w:numId="29" w16cid:durableId="374545885">
    <w:abstractNumId w:val="2"/>
  </w:num>
  <w:num w:numId="30" w16cid:durableId="16663259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C"/>
    <w:rsid w:val="00012749"/>
    <w:rsid w:val="000474B4"/>
    <w:rsid w:val="0006401C"/>
    <w:rsid w:val="00067626"/>
    <w:rsid w:val="00071E02"/>
    <w:rsid w:val="0007516A"/>
    <w:rsid w:val="000775AD"/>
    <w:rsid w:val="000A377C"/>
    <w:rsid w:val="000C7030"/>
    <w:rsid w:val="000D2147"/>
    <w:rsid w:val="000D6800"/>
    <w:rsid w:val="000F2ED5"/>
    <w:rsid w:val="000F4B6F"/>
    <w:rsid w:val="000F63ED"/>
    <w:rsid w:val="00100161"/>
    <w:rsid w:val="00101288"/>
    <w:rsid w:val="00102C4A"/>
    <w:rsid w:val="00113C2D"/>
    <w:rsid w:val="00120C22"/>
    <w:rsid w:val="00125539"/>
    <w:rsid w:val="00125C8E"/>
    <w:rsid w:val="00130667"/>
    <w:rsid w:val="001373C7"/>
    <w:rsid w:val="00154557"/>
    <w:rsid w:val="00166FE0"/>
    <w:rsid w:val="00182A15"/>
    <w:rsid w:val="00190D4F"/>
    <w:rsid w:val="00191E41"/>
    <w:rsid w:val="001A2829"/>
    <w:rsid w:val="001A64CF"/>
    <w:rsid w:val="001C01C3"/>
    <w:rsid w:val="001C7ED6"/>
    <w:rsid w:val="001D6555"/>
    <w:rsid w:val="001E69EB"/>
    <w:rsid w:val="002100D0"/>
    <w:rsid w:val="00214699"/>
    <w:rsid w:val="0022161C"/>
    <w:rsid w:val="0022219F"/>
    <w:rsid w:val="00225A9E"/>
    <w:rsid w:val="002325C7"/>
    <w:rsid w:val="00246D59"/>
    <w:rsid w:val="002477A2"/>
    <w:rsid w:val="00254019"/>
    <w:rsid w:val="00261E42"/>
    <w:rsid w:val="002764F3"/>
    <w:rsid w:val="00282371"/>
    <w:rsid w:val="0028493C"/>
    <w:rsid w:val="00284E34"/>
    <w:rsid w:val="00290AE4"/>
    <w:rsid w:val="00293C7E"/>
    <w:rsid w:val="002A3262"/>
    <w:rsid w:val="002B786C"/>
    <w:rsid w:val="002B7E4B"/>
    <w:rsid w:val="002C46BC"/>
    <w:rsid w:val="002D4901"/>
    <w:rsid w:val="002D7015"/>
    <w:rsid w:val="002F051A"/>
    <w:rsid w:val="002F1552"/>
    <w:rsid w:val="00320201"/>
    <w:rsid w:val="003203EF"/>
    <w:rsid w:val="0032494E"/>
    <w:rsid w:val="00343F96"/>
    <w:rsid w:val="00344E5A"/>
    <w:rsid w:val="00381624"/>
    <w:rsid w:val="003843C3"/>
    <w:rsid w:val="00387D0D"/>
    <w:rsid w:val="003A0F11"/>
    <w:rsid w:val="003A2E4B"/>
    <w:rsid w:val="003B4316"/>
    <w:rsid w:val="003C4166"/>
    <w:rsid w:val="003C467B"/>
    <w:rsid w:val="003D3DDA"/>
    <w:rsid w:val="003D591C"/>
    <w:rsid w:val="003E488B"/>
    <w:rsid w:val="003E5357"/>
    <w:rsid w:val="003E7D90"/>
    <w:rsid w:val="003F2013"/>
    <w:rsid w:val="00403A87"/>
    <w:rsid w:val="00404E5E"/>
    <w:rsid w:val="00413AF7"/>
    <w:rsid w:val="00425734"/>
    <w:rsid w:val="004320E8"/>
    <w:rsid w:val="00450F19"/>
    <w:rsid w:val="00457BEC"/>
    <w:rsid w:val="00482993"/>
    <w:rsid w:val="00484303"/>
    <w:rsid w:val="004A0C1B"/>
    <w:rsid w:val="004B3D9B"/>
    <w:rsid w:val="004D422D"/>
    <w:rsid w:val="004E0E8B"/>
    <w:rsid w:val="004E1003"/>
    <w:rsid w:val="004E1653"/>
    <w:rsid w:val="004F0271"/>
    <w:rsid w:val="004F6C3E"/>
    <w:rsid w:val="00524777"/>
    <w:rsid w:val="0053019E"/>
    <w:rsid w:val="00535A07"/>
    <w:rsid w:val="00537A5D"/>
    <w:rsid w:val="005519FE"/>
    <w:rsid w:val="00553E76"/>
    <w:rsid w:val="00555C59"/>
    <w:rsid w:val="00556F82"/>
    <w:rsid w:val="00577A98"/>
    <w:rsid w:val="0059379E"/>
    <w:rsid w:val="00596BFA"/>
    <w:rsid w:val="005A7B2D"/>
    <w:rsid w:val="005C6FED"/>
    <w:rsid w:val="005C73E6"/>
    <w:rsid w:val="005D20ED"/>
    <w:rsid w:val="005D3A0C"/>
    <w:rsid w:val="005E73D7"/>
    <w:rsid w:val="0061681D"/>
    <w:rsid w:val="00620D8F"/>
    <w:rsid w:val="00620F4A"/>
    <w:rsid w:val="00636235"/>
    <w:rsid w:val="00642000"/>
    <w:rsid w:val="006425BF"/>
    <w:rsid w:val="006523DD"/>
    <w:rsid w:val="00662E40"/>
    <w:rsid w:val="006658EF"/>
    <w:rsid w:val="00672E57"/>
    <w:rsid w:val="00681796"/>
    <w:rsid w:val="00684FBB"/>
    <w:rsid w:val="006936BA"/>
    <w:rsid w:val="006956C9"/>
    <w:rsid w:val="00697B33"/>
    <w:rsid w:val="006A078F"/>
    <w:rsid w:val="006E4182"/>
    <w:rsid w:val="006E5C60"/>
    <w:rsid w:val="006E69BC"/>
    <w:rsid w:val="006F796B"/>
    <w:rsid w:val="00711508"/>
    <w:rsid w:val="00713261"/>
    <w:rsid w:val="0071458B"/>
    <w:rsid w:val="00755C6D"/>
    <w:rsid w:val="007667E0"/>
    <w:rsid w:val="00792603"/>
    <w:rsid w:val="007B15F6"/>
    <w:rsid w:val="007B4939"/>
    <w:rsid w:val="007D2EF2"/>
    <w:rsid w:val="007E4609"/>
    <w:rsid w:val="007F38B6"/>
    <w:rsid w:val="00802F88"/>
    <w:rsid w:val="0080454A"/>
    <w:rsid w:val="00804E18"/>
    <w:rsid w:val="008148BC"/>
    <w:rsid w:val="008307A4"/>
    <w:rsid w:val="00835DBF"/>
    <w:rsid w:val="00840D16"/>
    <w:rsid w:val="0085734D"/>
    <w:rsid w:val="00864E32"/>
    <w:rsid w:val="00874F36"/>
    <w:rsid w:val="00896290"/>
    <w:rsid w:val="008A2F80"/>
    <w:rsid w:val="008A4332"/>
    <w:rsid w:val="008A6B81"/>
    <w:rsid w:val="008B1E6A"/>
    <w:rsid w:val="008B43C1"/>
    <w:rsid w:val="008B5786"/>
    <w:rsid w:val="008D125E"/>
    <w:rsid w:val="008D4818"/>
    <w:rsid w:val="008D5088"/>
    <w:rsid w:val="008D7AA9"/>
    <w:rsid w:val="008F0E12"/>
    <w:rsid w:val="008F512A"/>
    <w:rsid w:val="00910F2D"/>
    <w:rsid w:val="009151DC"/>
    <w:rsid w:val="00921810"/>
    <w:rsid w:val="00930811"/>
    <w:rsid w:val="00940939"/>
    <w:rsid w:val="009444FF"/>
    <w:rsid w:val="00966F19"/>
    <w:rsid w:val="00986430"/>
    <w:rsid w:val="009878E9"/>
    <w:rsid w:val="0099785C"/>
    <w:rsid w:val="009A6942"/>
    <w:rsid w:val="009C1D6D"/>
    <w:rsid w:val="009C5FA1"/>
    <w:rsid w:val="009E563F"/>
    <w:rsid w:val="009F05EA"/>
    <w:rsid w:val="009F4F95"/>
    <w:rsid w:val="00A06F14"/>
    <w:rsid w:val="00A077FF"/>
    <w:rsid w:val="00A107BE"/>
    <w:rsid w:val="00A15D63"/>
    <w:rsid w:val="00A16CF5"/>
    <w:rsid w:val="00A31DE8"/>
    <w:rsid w:val="00A419C8"/>
    <w:rsid w:val="00A55A4E"/>
    <w:rsid w:val="00A833ED"/>
    <w:rsid w:val="00A8628F"/>
    <w:rsid w:val="00AB44F3"/>
    <w:rsid w:val="00AC0193"/>
    <w:rsid w:val="00AE44D9"/>
    <w:rsid w:val="00AE692C"/>
    <w:rsid w:val="00AF1807"/>
    <w:rsid w:val="00AF7A44"/>
    <w:rsid w:val="00AF7EF3"/>
    <w:rsid w:val="00B01D94"/>
    <w:rsid w:val="00B36FE4"/>
    <w:rsid w:val="00B63D6C"/>
    <w:rsid w:val="00B6531C"/>
    <w:rsid w:val="00B864F4"/>
    <w:rsid w:val="00B932FA"/>
    <w:rsid w:val="00BC174D"/>
    <w:rsid w:val="00BC2CC5"/>
    <w:rsid w:val="00BD6FE9"/>
    <w:rsid w:val="00BE5C64"/>
    <w:rsid w:val="00C04FBC"/>
    <w:rsid w:val="00C228D5"/>
    <w:rsid w:val="00C36DB2"/>
    <w:rsid w:val="00C4235F"/>
    <w:rsid w:val="00C503A4"/>
    <w:rsid w:val="00C50730"/>
    <w:rsid w:val="00C558EC"/>
    <w:rsid w:val="00C64D86"/>
    <w:rsid w:val="00C65663"/>
    <w:rsid w:val="00C707A0"/>
    <w:rsid w:val="00C719A4"/>
    <w:rsid w:val="00C95AD7"/>
    <w:rsid w:val="00CA056C"/>
    <w:rsid w:val="00CA4610"/>
    <w:rsid w:val="00CA59D1"/>
    <w:rsid w:val="00CC197E"/>
    <w:rsid w:val="00CD205E"/>
    <w:rsid w:val="00CD21F6"/>
    <w:rsid w:val="00CF7F4C"/>
    <w:rsid w:val="00D043E7"/>
    <w:rsid w:val="00D1585B"/>
    <w:rsid w:val="00D2228F"/>
    <w:rsid w:val="00D247BF"/>
    <w:rsid w:val="00D324CF"/>
    <w:rsid w:val="00D35D93"/>
    <w:rsid w:val="00D433A0"/>
    <w:rsid w:val="00D43708"/>
    <w:rsid w:val="00D50233"/>
    <w:rsid w:val="00D60CEF"/>
    <w:rsid w:val="00D67B62"/>
    <w:rsid w:val="00D73BB2"/>
    <w:rsid w:val="00D80380"/>
    <w:rsid w:val="00D84687"/>
    <w:rsid w:val="00D84694"/>
    <w:rsid w:val="00D95A62"/>
    <w:rsid w:val="00DA0EDB"/>
    <w:rsid w:val="00DA1E08"/>
    <w:rsid w:val="00DB234C"/>
    <w:rsid w:val="00DB5824"/>
    <w:rsid w:val="00DC01FE"/>
    <w:rsid w:val="00DC16C7"/>
    <w:rsid w:val="00DD0171"/>
    <w:rsid w:val="00DE128B"/>
    <w:rsid w:val="00E05EB4"/>
    <w:rsid w:val="00E14528"/>
    <w:rsid w:val="00E163AB"/>
    <w:rsid w:val="00E21E20"/>
    <w:rsid w:val="00E35A7B"/>
    <w:rsid w:val="00E475F9"/>
    <w:rsid w:val="00E47EE3"/>
    <w:rsid w:val="00E60180"/>
    <w:rsid w:val="00E67FF7"/>
    <w:rsid w:val="00E84A25"/>
    <w:rsid w:val="00E92A1B"/>
    <w:rsid w:val="00EA1778"/>
    <w:rsid w:val="00EC1E55"/>
    <w:rsid w:val="00ED74CA"/>
    <w:rsid w:val="00EE555B"/>
    <w:rsid w:val="00EE67EA"/>
    <w:rsid w:val="00EF06AD"/>
    <w:rsid w:val="00F17A1C"/>
    <w:rsid w:val="00F2015F"/>
    <w:rsid w:val="00F2451E"/>
    <w:rsid w:val="00F27B20"/>
    <w:rsid w:val="00F35D48"/>
    <w:rsid w:val="00F42B78"/>
    <w:rsid w:val="00F47594"/>
    <w:rsid w:val="00F52AD0"/>
    <w:rsid w:val="00F771C2"/>
    <w:rsid w:val="00F80951"/>
    <w:rsid w:val="00F92E2B"/>
    <w:rsid w:val="00F957E1"/>
    <w:rsid w:val="00FB7139"/>
    <w:rsid w:val="00FC7305"/>
    <w:rsid w:val="00FD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CB42B"/>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A44110380</value>
    </field>
    <field name="Objective-Title">
      <value order="0">07-23 September - June 23 Draft Minutes</value>
    </field>
    <field name="Objective-Description">
      <value order="0"/>
    </field>
    <field name="Objective-CreationStamp">
      <value order="0">2023-06-13T15:16:42Z</value>
    </field>
    <field name="Objective-IsApproved">
      <value order="0">false</value>
    </field>
    <field name="Objective-IsPublished">
      <value order="0">false</value>
    </field>
    <field name="Objective-DatePublished">
      <value order="0"/>
    </field>
    <field name="Objective-ModificationStamp">
      <value order="0">2023-08-30T07:17:35Z</value>
    </field>
    <field name="Objective-Owner">
      <value order="0">Henderson, Gary (U322222)</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Being Drafted</value>
    </field>
    <field name="Objective-VersionId">
      <value order="0">vA67418176</value>
    </field>
    <field name="Objective-Version">
      <value order="0">0.3</value>
    </field>
    <field name="Objective-VersionNumber">
      <value order="0">3</value>
    </field>
    <field name="Objective-VersionComment">
      <value order="0">Re-naming for Sept meeting</value>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Louise Maclean</cp:lastModifiedBy>
  <cp:revision>7</cp:revision>
  <cp:lastPrinted>2019-12-10T16:37:00Z</cp:lastPrinted>
  <dcterms:created xsi:type="dcterms:W3CDTF">2023-08-30T07:18:00Z</dcterms:created>
  <dcterms:modified xsi:type="dcterms:W3CDTF">2023-09-11T13:23:00Z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A44110380</vt:lpwstr>
  </property>
  <property fmtid="{D5CDD505-2E9C-101B-9397-08002B2CF9AE}" pid="4" name="Objective-Title">
    <vt:lpwstr>07-23 September - June 23 Draft Minutes</vt:lpwstr>
  </property>
  <property fmtid="{D5CDD505-2E9C-101B-9397-08002B2CF9AE}" pid="5" name="Objective-Description">
    <vt:lpwstr/>
  </property>
  <property fmtid="{D5CDD505-2E9C-101B-9397-08002B2CF9AE}" pid="6" name="Objective-CreationStamp">
    <vt:filetime>2023-06-13T15:16:42Z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2023-08-30T07:17:35Z</vt:filetime>
  </property>
  <property fmtid="{D5CDD505-2E9C-101B-9397-08002B2CF9AE}" pid="11" name="Objective-Owner">
    <vt:lpwstr>Henderson, Gary (U322222)</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Being Drafted</vt:lpwstr>
  </property>
  <property fmtid="{D5CDD505-2E9C-101B-9397-08002B2CF9AE}" pid="15" name="Objective-VersionId">
    <vt:lpwstr>vA67418176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Re-naming for Sept meeting</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